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875A290"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4A2BE2">
        <w:rPr>
          <w:b/>
          <w:noProof/>
          <w:sz w:val="24"/>
        </w:rPr>
        <w:t>5</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636388">
        <w:rPr>
          <w:b/>
          <w:i/>
          <w:noProof/>
          <w:sz w:val="28"/>
        </w:rPr>
        <w:t>2929</w:t>
      </w:r>
      <w:r>
        <w:rPr>
          <w:b/>
          <w:i/>
          <w:noProof/>
          <w:sz w:val="28"/>
        </w:rPr>
        <w:fldChar w:fldCharType="end"/>
      </w:r>
    </w:p>
    <w:p w14:paraId="4CA2023F" w14:textId="22AE8E3E"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237BE">
        <w:rPr>
          <w:b/>
          <w:noProof/>
          <w:sz w:val="24"/>
        </w:rPr>
        <w:t>09th</w:t>
      </w:r>
      <w:r w:rsidR="00BC7444">
        <w:rPr>
          <w:b/>
          <w:noProof/>
          <w:sz w:val="24"/>
        </w:rPr>
        <w:t xml:space="preserve"> </w:t>
      </w:r>
      <w:r w:rsidR="00F237BE">
        <w:rPr>
          <w:b/>
          <w:noProof/>
          <w:sz w:val="24"/>
        </w:rPr>
        <w:t>May</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20</w:t>
      </w:r>
      <w:r w:rsidR="00B3694A">
        <w:rPr>
          <w:b/>
          <w:noProof/>
          <w:sz w:val="24"/>
        </w:rPr>
        <w:t>th</w:t>
      </w:r>
      <w:r w:rsidR="00BC7444">
        <w:rPr>
          <w:b/>
          <w:noProof/>
          <w:sz w:val="24"/>
          <w:lang w:eastAsia="zh-CN"/>
        </w:rPr>
        <w:t xml:space="preserve"> </w:t>
      </w:r>
      <w:r w:rsidR="00F237BE">
        <w:rPr>
          <w:b/>
          <w:noProof/>
          <w:sz w:val="24"/>
          <w:lang w:eastAsia="zh-CN"/>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1998B6" w:rsidR="001E41F3" w:rsidRPr="00410371" w:rsidRDefault="003C0C1C" w:rsidP="00F9719C">
            <w:pPr>
              <w:pStyle w:val="CRCoverPage"/>
              <w:spacing w:after="0"/>
              <w:jc w:val="right"/>
              <w:rPr>
                <w:b/>
                <w:noProof/>
                <w:sz w:val="28"/>
              </w:rPr>
            </w:pPr>
            <w:r>
              <w:rPr>
                <w:b/>
                <w:noProof/>
                <w:sz w:val="28"/>
              </w:rPr>
              <w:t>38.</w:t>
            </w:r>
            <w:r w:rsidR="00F9719C">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F1FC27" w:rsidR="001E41F3" w:rsidRPr="00410371" w:rsidRDefault="00636388" w:rsidP="00547111">
            <w:pPr>
              <w:pStyle w:val="CRCoverPage"/>
              <w:spacing w:after="0"/>
              <w:rPr>
                <w:noProof/>
              </w:rPr>
            </w:pPr>
            <w:r>
              <w:rPr>
                <w:b/>
                <w:noProof/>
                <w:sz w:val="28"/>
                <w:lang w:eastAsia="zh-CN"/>
              </w:rPr>
              <w:t>0624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B27369" w:rsidR="001E41F3" w:rsidRPr="00410371" w:rsidRDefault="008909E5" w:rsidP="006B68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6B68D0">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A55877" w:rsidR="001E41F3" w:rsidRDefault="009361E8">
            <w:pPr>
              <w:pStyle w:val="CRCoverPage"/>
              <w:spacing w:after="0"/>
              <w:ind w:left="100"/>
              <w:rPr>
                <w:noProof/>
              </w:rPr>
            </w:pPr>
            <w:r>
              <w:t xml:space="preserve">Addition of test point analysis for new test case </w:t>
            </w:r>
            <w:r w:rsidRPr="00BB2EB1">
              <w:rPr>
                <w:color w:val="000000"/>
              </w:rPr>
              <w:t>6.2G.</w:t>
            </w:r>
            <w:r>
              <w:rPr>
                <w:color w:val="000000"/>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9C3FCE" w:rsidR="001E41F3" w:rsidRDefault="00F9719C">
            <w:pPr>
              <w:pStyle w:val="CRCoverPage"/>
              <w:spacing w:after="0"/>
              <w:ind w:left="100"/>
              <w:rPr>
                <w:noProof/>
              </w:rPr>
            </w:pPr>
            <w:r w:rsidRPr="00F9719C">
              <w:rPr>
                <w:noProof/>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2B596E" w:rsidR="001E41F3" w:rsidRDefault="00BC7444" w:rsidP="00B3694A">
            <w:pPr>
              <w:pStyle w:val="CRCoverPage"/>
              <w:spacing w:after="0"/>
              <w:ind w:left="100"/>
              <w:rPr>
                <w:noProof/>
              </w:rPr>
            </w:pPr>
            <w:r>
              <w:rPr>
                <w:noProof/>
              </w:rPr>
              <w:t>2022-0</w:t>
            </w:r>
            <w:r w:rsidR="00B3694A">
              <w:rPr>
                <w:noProof/>
              </w:rPr>
              <w:t>4</w:t>
            </w:r>
            <w:r w:rsidR="00014546">
              <w:rPr>
                <w:noProof/>
              </w:rPr>
              <w:t>-</w:t>
            </w:r>
            <w:r w:rsidR="00B3694A">
              <w:rPr>
                <w:noProof/>
              </w:rPr>
              <w:t>1</w:t>
            </w:r>
            <w:r w:rsidR="00E44AA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361E8" w14:paraId="1256F52C" w14:textId="77777777" w:rsidTr="00547111">
        <w:tc>
          <w:tcPr>
            <w:tcW w:w="2694" w:type="dxa"/>
            <w:gridSpan w:val="2"/>
            <w:tcBorders>
              <w:top w:val="single" w:sz="4" w:space="0" w:color="auto"/>
              <w:left w:val="single" w:sz="4" w:space="0" w:color="auto"/>
            </w:tcBorders>
          </w:tcPr>
          <w:p w14:paraId="52C87DB0" w14:textId="77777777" w:rsidR="009361E8" w:rsidRDefault="009361E8" w:rsidP="009361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ED4DE7" w:rsidR="009361E8" w:rsidRDefault="009361E8" w:rsidP="004B7809">
            <w:pPr>
              <w:pStyle w:val="CRCoverPage"/>
              <w:spacing w:after="0"/>
              <w:ind w:left="100"/>
              <w:rPr>
                <w:noProof/>
              </w:rPr>
            </w:pPr>
            <w:r>
              <w:rPr>
                <w:noProof/>
                <w:lang w:eastAsia="zh-CN"/>
              </w:rPr>
              <w:t xml:space="preserve">The new test case 6.2G.3 has been added in R5-22xxxx. Therefore, </w:t>
            </w:r>
            <w:r>
              <w:t xml:space="preserve">the test point analysis for </w:t>
            </w:r>
            <w:r w:rsidRPr="00BB2EB1">
              <w:rPr>
                <w:color w:val="000000"/>
              </w:rPr>
              <w:t>6.2G.</w:t>
            </w:r>
            <w:r w:rsidR="004B7809">
              <w:rPr>
                <w:color w:val="000000"/>
              </w:rPr>
              <w:t>3</w:t>
            </w:r>
            <w:r>
              <w:rPr>
                <w:color w:val="000000"/>
              </w:rPr>
              <w:t xml:space="preserve"> should be added to TR 38.905.</w:t>
            </w:r>
          </w:p>
        </w:tc>
      </w:tr>
      <w:tr w:rsidR="009361E8" w14:paraId="4CA74D09" w14:textId="77777777" w:rsidTr="00547111">
        <w:tc>
          <w:tcPr>
            <w:tcW w:w="2694" w:type="dxa"/>
            <w:gridSpan w:val="2"/>
            <w:tcBorders>
              <w:left w:val="single" w:sz="4" w:space="0" w:color="auto"/>
            </w:tcBorders>
          </w:tcPr>
          <w:p w14:paraId="2D0866D6" w14:textId="77777777" w:rsidR="009361E8" w:rsidRDefault="009361E8" w:rsidP="009361E8">
            <w:pPr>
              <w:pStyle w:val="CRCoverPage"/>
              <w:spacing w:after="0"/>
              <w:rPr>
                <w:b/>
                <w:i/>
                <w:noProof/>
                <w:sz w:val="8"/>
                <w:szCs w:val="8"/>
              </w:rPr>
            </w:pPr>
          </w:p>
        </w:tc>
        <w:tc>
          <w:tcPr>
            <w:tcW w:w="6946" w:type="dxa"/>
            <w:gridSpan w:val="9"/>
            <w:tcBorders>
              <w:right w:val="single" w:sz="4" w:space="0" w:color="auto"/>
            </w:tcBorders>
          </w:tcPr>
          <w:p w14:paraId="365DEF04" w14:textId="77777777" w:rsidR="009361E8" w:rsidRDefault="009361E8" w:rsidP="009361E8">
            <w:pPr>
              <w:pStyle w:val="CRCoverPage"/>
              <w:spacing w:after="0"/>
              <w:rPr>
                <w:noProof/>
                <w:sz w:val="8"/>
                <w:szCs w:val="8"/>
              </w:rPr>
            </w:pPr>
          </w:p>
        </w:tc>
      </w:tr>
      <w:tr w:rsidR="009361E8" w14:paraId="21016551" w14:textId="77777777" w:rsidTr="00547111">
        <w:tc>
          <w:tcPr>
            <w:tcW w:w="2694" w:type="dxa"/>
            <w:gridSpan w:val="2"/>
            <w:tcBorders>
              <w:left w:val="single" w:sz="4" w:space="0" w:color="auto"/>
            </w:tcBorders>
          </w:tcPr>
          <w:p w14:paraId="49433147" w14:textId="77777777" w:rsidR="009361E8" w:rsidRDefault="009361E8" w:rsidP="009361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029435" w:rsidR="009361E8" w:rsidRDefault="009361E8" w:rsidP="009361E8">
            <w:pPr>
              <w:pStyle w:val="CRCoverPage"/>
              <w:spacing w:after="0"/>
              <w:ind w:left="100"/>
              <w:rPr>
                <w:noProof/>
              </w:rPr>
            </w:pPr>
            <w:r>
              <w:rPr>
                <w:rFonts w:hint="eastAsia"/>
                <w:noProof/>
                <w:lang w:eastAsia="zh-CN"/>
              </w:rPr>
              <w:t>A</w:t>
            </w:r>
            <w:r>
              <w:rPr>
                <w:noProof/>
                <w:lang w:eastAsia="zh-CN"/>
              </w:rPr>
              <w:t xml:space="preserve">dding </w:t>
            </w:r>
            <w:r>
              <w:t xml:space="preserve">test point analysis for </w:t>
            </w:r>
            <w:r w:rsidRPr="00BB2EB1">
              <w:rPr>
                <w:color w:val="000000"/>
              </w:rPr>
              <w:t>6.2G.</w:t>
            </w:r>
            <w:r>
              <w:rPr>
                <w:color w:val="000000"/>
              </w:rPr>
              <w:t xml:space="preserve">3 </w:t>
            </w:r>
            <w:r w:rsidR="004B7809" w:rsidRPr="00B02D61">
              <w:t>additional maximum output power reduction</w:t>
            </w:r>
            <w:r>
              <w:rPr>
                <w:color w:val="000000"/>
              </w:rPr>
              <w:t xml:space="preserve"> for </w:t>
            </w:r>
            <w:proofErr w:type="spellStart"/>
            <w:r>
              <w:rPr>
                <w:color w:val="000000"/>
              </w:rPr>
              <w:t>Tx</w:t>
            </w:r>
            <w:proofErr w:type="spellEnd"/>
            <w:r>
              <w:rPr>
                <w:color w:val="000000"/>
              </w:rPr>
              <w:t xml:space="preserve"> Diversity.</w:t>
            </w:r>
          </w:p>
        </w:tc>
      </w:tr>
      <w:tr w:rsidR="009361E8" w14:paraId="1F886379" w14:textId="77777777" w:rsidTr="00547111">
        <w:tc>
          <w:tcPr>
            <w:tcW w:w="2694" w:type="dxa"/>
            <w:gridSpan w:val="2"/>
            <w:tcBorders>
              <w:left w:val="single" w:sz="4" w:space="0" w:color="auto"/>
            </w:tcBorders>
          </w:tcPr>
          <w:p w14:paraId="4D989623" w14:textId="77777777" w:rsidR="009361E8" w:rsidRDefault="009361E8" w:rsidP="009361E8">
            <w:pPr>
              <w:pStyle w:val="CRCoverPage"/>
              <w:spacing w:after="0"/>
              <w:rPr>
                <w:b/>
                <w:i/>
                <w:noProof/>
                <w:sz w:val="8"/>
                <w:szCs w:val="8"/>
              </w:rPr>
            </w:pPr>
          </w:p>
        </w:tc>
        <w:tc>
          <w:tcPr>
            <w:tcW w:w="6946" w:type="dxa"/>
            <w:gridSpan w:val="9"/>
            <w:tcBorders>
              <w:right w:val="single" w:sz="4" w:space="0" w:color="auto"/>
            </w:tcBorders>
          </w:tcPr>
          <w:p w14:paraId="71C4A204" w14:textId="77777777" w:rsidR="009361E8" w:rsidRDefault="009361E8" w:rsidP="009361E8">
            <w:pPr>
              <w:pStyle w:val="CRCoverPage"/>
              <w:spacing w:after="0"/>
              <w:rPr>
                <w:noProof/>
                <w:sz w:val="8"/>
                <w:szCs w:val="8"/>
              </w:rPr>
            </w:pPr>
          </w:p>
        </w:tc>
      </w:tr>
      <w:tr w:rsidR="009361E8" w14:paraId="678D7BF9" w14:textId="77777777" w:rsidTr="00547111">
        <w:tc>
          <w:tcPr>
            <w:tcW w:w="2694" w:type="dxa"/>
            <w:gridSpan w:val="2"/>
            <w:tcBorders>
              <w:left w:val="single" w:sz="4" w:space="0" w:color="auto"/>
              <w:bottom w:val="single" w:sz="4" w:space="0" w:color="auto"/>
            </w:tcBorders>
          </w:tcPr>
          <w:p w14:paraId="4E5CE1B6" w14:textId="77777777" w:rsidR="009361E8" w:rsidRDefault="009361E8" w:rsidP="009361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F0023" w:rsidR="009361E8" w:rsidRDefault="009361E8" w:rsidP="009361E8">
            <w:pPr>
              <w:pStyle w:val="CRCoverPage"/>
              <w:spacing w:after="0"/>
              <w:ind w:left="100"/>
              <w:rPr>
                <w:noProof/>
              </w:rPr>
            </w:pPr>
            <w:r>
              <w:rPr>
                <w:noProof/>
                <w:lang w:eastAsia="zh-CN"/>
              </w:rPr>
              <w:t>The test case 6.2G.3 would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4DDB93" w:rsidR="001E41F3" w:rsidRDefault="0095098D">
            <w:pPr>
              <w:pStyle w:val="CRCoverPage"/>
              <w:spacing w:after="0"/>
              <w:ind w:left="100"/>
              <w:rPr>
                <w:noProof/>
                <w:lang w:eastAsia="zh-CN"/>
              </w:rPr>
            </w:pPr>
            <w:r w:rsidRPr="00F71A85">
              <w:rPr>
                <w:noProof/>
                <w:lang w:eastAsia="zh-CN"/>
              </w:rPr>
              <w:t>4.1.1.1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9A6AE5" w:rsidR="001E41F3" w:rsidRDefault="00562F9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9B9B1C"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73A069" w:rsidR="001E41F3" w:rsidRDefault="00562F97" w:rsidP="00C42E0F">
            <w:pPr>
              <w:pStyle w:val="CRCoverPage"/>
              <w:spacing w:after="0"/>
              <w:ind w:left="99"/>
              <w:rPr>
                <w:noProof/>
              </w:rPr>
            </w:pPr>
            <w:r>
              <w:rPr>
                <w:noProof/>
              </w:rPr>
              <w:t xml:space="preserve">TS 38.521-1 CR </w:t>
            </w:r>
            <w:r w:rsidR="00C42E0F">
              <w:rPr>
                <w:noProof/>
              </w:rPr>
              <w:t>1715</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3D2AC99" w14:textId="77777777" w:rsidR="00CE4814" w:rsidRPr="00605797" w:rsidRDefault="00CE4814" w:rsidP="00CE4814">
      <w:pPr>
        <w:pStyle w:val="40"/>
      </w:pPr>
      <w:bookmarkStart w:id="2" w:name="_Toc59039977"/>
      <w:bookmarkStart w:id="3" w:name="_Toc68073916"/>
      <w:bookmarkStart w:id="4" w:name="_Toc75371777"/>
      <w:bookmarkStart w:id="5" w:name="_Toc83727845"/>
      <w:bookmarkStart w:id="6" w:name="_Toc100005945"/>
      <w:r w:rsidRPr="00605797">
        <w:t>4.1.1.1</w:t>
      </w:r>
      <w:r w:rsidRPr="00605797">
        <w:tab/>
        <w:t>FR1 single carrier, NR CA and UL MIMO test cases</w:t>
      </w:r>
      <w:bookmarkEnd w:id="2"/>
      <w:bookmarkEnd w:id="3"/>
      <w:bookmarkEnd w:id="4"/>
      <w:bookmarkEnd w:id="5"/>
      <w:bookmarkEnd w:id="6"/>
    </w:p>
    <w:p w14:paraId="24345661" w14:textId="77777777" w:rsidR="00CE4814" w:rsidRPr="00605797" w:rsidRDefault="00CE4814" w:rsidP="00CE4814">
      <w:r w:rsidRPr="00605797">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06E29731" w14:textId="77777777" w:rsidR="00CE4814" w:rsidRPr="00605797" w:rsidRDefault="00CE4814" w:rsidP="00CE4814">
      <w:pPr>
        <w:pStyle w:val="TH"/>
      </w:pPr>
      <w:r w:rsidRPr="00605797">
        <w:lastRenderedPageBreak/>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CE4814" w:rsidRPr="00605797" w14:paraId="665344DE" w14:textId="77777777" w:rsidTr="00CE4814">
        <w:trPr>
          <w:trHeight w:val="248"/>
        </w:trPr>
        <w:tc>
          <w:tcPr>
            <w:tcW w:w="2160" w:type="dxa"/>
            <w:vAlign w:val="center"/>
          </w:tcPr>
          <w:p w14:paraId="3DCEDF02" w14:textId="77777777" w:rsidR="00CE4814" w:rsidRPr="00605797" w:rsidRDefault="00CE4814" w:rsidP="00CE4814">
            <w:pPr>
              <w:pStyle w:val="TAH"/>
              <w:rPr>
                <w:rFonts w:cs="Arial"/>
              </w:rPr>
            </w:pPr>
            <w:proofErr w:type="spellStart"/>
            <w:r w:rsidRPr="00605797">
              <w:lastRenderedPageBreak/>
              <w:t>Subclause</w:t>
            </w:r>
            <w:proofErr w:type="spellEnd"/>
          </w:p>
        </w:tc>
        <w:tc>
          <w:tcPr>
            <w:tcW w:w="1476" w:type="dxa"/>
            <w:shd w:val="clear" w:color="auto" w:fill="auto"/>
            <w:vAlign w:val="center"/>
          </w:tcPr>
          <w:p w14:paraId="444E3002" w14:textId="77777777" w:rsidR="00CE4814" w:rsidRPr="00605797" w:rsidRDefault="00CE4814" w:rsidP="00CE4814">
            <w:pPr>
              <w:pStyle w:val="TAH"/>
            </w:pPr>
            <w:r w:rsidRPr="00605797">
              <w:t>Number of test points</w:t>
            </w:r>
          </w:p>
        </w:tc>
        <w:tc>
          <w:tcPr>
            <w:tcW w:w="4590" w:type="dxa"/>
            <w:shd w:val="clear" w:color="auto" w:fill="auto"/>
            <w:vAlign w:val="center"/>
          </w:tcPr>
          <w:p w14:paraId="0694A63B" w14:textId="77777777" w:rsidR="00CE4814" w:rsidRPr="00605797" w:rsidRDefault="00CE4814" w:rsidP="00CE4814">
            <w:pPr>
              <w:pStyle w:val="TAH"/>
            </w:pPr>
            <w:r w:rsidRPr="00605797">
              <w:t>Justification in attachment</w:t>
            </w:r>
          </w:p>
        </w:tc>
        <w:tc>
          <w:tcPr>
            <w:tcW w:w="1854" w:type="dxa"/>
            <w:vAlign w:val="center"/>
          </w:tcPr>
          <w:p w14:paraId="0FB9CF52" w14:textId="77777777" w:rsidR="00CE4814" w:rsidRPr="00605797" w:rsidRDefault="00CE4814" w:rsidP="00CE4814">
            <w:pPr>
              <w:pStyle w:val="TAH"/>
            </w:pPr>
            <w:r w:rsidRPr="00605797">
              <w:t>Comments</w:t>
            </w:r>
          </w:p>
        </w:tc>
      </w:tr>
      <w:tr w:rsidR="00CE4814" w:rsidRPr="00605797" w14:paraId="07E3733C" w14:textId="77777777" w:rsidTr="00CE4814">
        <w:trPr>
          <w:trHeight w:val="248"/>
        </w:trPr>
        <w:tc>
          <w:tcPr>
            <w:tcW w:w="2160" w:type="dxa"/>
            <w:vAlign w:val="center"/>
          </w:tcPr>
          <w:p w14:paraId="2385EED0" w14:textId="77777777" w:rsidR="00CE4814" w:rsidRPr="00605797" w:rsidRDefault="00CE4814" w:rsidP="00CE4814">
            <w:pPr>
              <w:pStyle w:val="TAL"/>
            </w:pPr>
            <w:r w:rsidRPr="00605797">
              <w:t>6.2.1</w:t>
            </w:r>
            <w:r w:rsidRPr="00605797">
              <w:tab/>
              <w:t>UE maximum output power</w:t>
            </w:r>
          </w:p>
        </w:tc>
        <w:tc>
          <w:tcPr>
            <w:tcW w:w="1476" w:type="dxa"/>
            <w:shd w:val="clear" w:color="auto" w:fill="auto"/>
            <w:vAlign w:val="center"/>
          </w:tcPr>
          <w:p w14:paraId="64276632" w14:textId="77777777" w:rsidR="00CE4814" w:rsidRPr="00605797" w:rsidRDefault="00CE4814" w:rsidP="00CE4814">
            <w:pPr>
              <w:pStyle w:val="TAC"/>
            </w:pPr>
            <w:r w:rsidRPr="00605797">
              <w:t>540</w:t>
            </w:r>
          </w:p>
        </w:tc>
        <w:tc>
          <w:tcPr>
            <w:tcW w:w="4590" w:type="dxa"/>
            <w:shd w:val="clear" w:color="auto" w:fill="auto"/>
            <w:vAlign w:val="center"/>
          </w:tcPr>
          <w:p w14:paraId="568874B0" w14:textId="77777777" w:rsidR="00CE4814" w:rsidRPr="00605797" w:rsidRDefault="00CE4814" w:rsidP="00CE4814">
            <w:pPr>
              <w:pStyle w:val="TAL"/>
            </w:pPr>
            <w:r w:rsidRPr="00605797">
              <w:t>“38.521-1_TPanalysis_6.2.1_MaxOP_v3.zip”</w:t>
            </w:r>
          </w:p>
        </w:tc>
        <w:tc>
          <w:tcPr>
            <w:tcW w:w="1854" w:type="dxa"/>
            <w:vAlign w:val="center"/>
          </w:tcPr>
          <w:p w14:paraId="4BF16CB0" w14:textId="77777777" w:rsidR="00CE4814" w:rsidRPr="00605797" w:rsidRDefault="00CE4814" w:rsidP="00CE4814">
            <w:pPr>
              <w:pStyle w:val="TAL"/>
            </w:pPr>
            <w:r w:rsidRPr="00605797">
              <w:t>RAN5#89-e</w:t>
            </w:r>
          </w:p>
        </w:tc>
      </w:tr>
      <w:tr w:rsidR="00CE4814" w:rsidRPr="00605797" w14:paraId="2C5CB36E" w14:textId="77777777" w:rsidTr="00CE4814">
        <w:trPr>
          <w:trHeight w:val="248"/>
        </w:trPr>
        <w:tc>
          <w:tcPr>
            <w:tcW w:w="2160" w:type="dxa"/>
            <w:vAlign w:val="center"/>
          </w:tcPr>
          <w:p w14:paraId="3BC8695D" w14:textId="77777777" w:rsidR="00CE4814" w:rsidRPr="00605797" w:rsidRDefault="00CE4814" w:rsidP="00CE4814">
            <w:pPr>
              <w:pStyle w:val="TAL"/>
            </w:pPr>
            <w:r w:rsidRPr="00605797">
              <w:t>6.2.2</w:t>
            </w:r>
            <w:r w:rsidRPr="00605797">
              <w:tab/>
              <w:t>Maximum Power Reduction (MPR)</w:t>
            </w:r>
          </w:p>
        </w:tc>
        <w:tc>
          <w:tcPr>
            <w:tcW w:w="1476" w:type="dxa"/>
            <w:shd w:val="clear" w:color="auto" w:fill="auto"/>
            <w:vAlign w:val="center"/>
          </w:tcPr>
          <w:p w14:paraId="127EE0D7" w14:textId="77777777" w:rsidR="00CE4814" w:rsidRPr="00605797" w:rsidRDefault="00CE4814" w:rsidP="00CE4814">
            <w:pPr>
              <w:pStyle w:val="TAC"/>
              <w:rPr>
                <w:lang w:eastAsia="zh-CN"/>
              </w:rPr>
            </w:pPr>
            <w:r w:rsidRPr="00605797">
              <w:rPr>
                <w:lang w:eastAsia="zh-CN"/>
              </w:rPr>
              <w:t>contiguous allocation: 92</w:t>
            </w:r>
            <w:r w:rsidRPr="00605797">
              <w:t>0</w:t>
            </w:r>
            <w:r w:rsidRPr="00605797">
              <w:rPr>
                <w:lang w:eastAsia="zh-CN"/>
              </w:rPr>
              <w:t xml:space="preserve"> (1040</w:t>
            </w:r>
            <w:r w:rsidRPr="00605797">
              <w:rPr>
                <w:vertAlign w:val="superscript"/>
                <w:lang w:eastAsia="zh-CN"/>
              </w:rPr>
              <w:t>1</w:t>
            </w:r>
            <w:r w:rsidRPr="00605797">
              <w:rPr>
                <w:lang w:eastAsia="zh-CN"/>
              </w:rPr>
              <w:t>,1000</w:t>
            </w:r>
            <w:r w:rsidRPr="00605797">
              <w:rPr>
                <w:vertAlign w:val="superscript"/>
                <w:lang w:eastAsia="zh-CN"/>
              </w:rPr>
              <w:t>2,3</w:t>
            </w:r>
            <w:r w:rsidRPr="00605797">
              <w:rPr>
                <w:lang w:eastAsia="zh-CN"/>
              </w:rPr>
              <w:t>)</w:t>
            </w:r>
          </w:p>
          <w:p w14:paraId="28845998" w14:textId="77777777" w:rsidR="00CE4814" w:rsidRPr="00605797" w:rsidRDefault="00CE4814" w:rsidP="00CE4814">
            <w:pPr>
              <w:pStyle w:val="TAC"/>
            </w:pPr>
            <w:r w:rsidRPr="00605797">
              <w:rPr>
                <w:lang w:eastAsia="zh-CN"/>
              </w:rPr>
              <w:t>almost contiguous allocation: 120</w:t>
            </w:r>
          </w:p>
        </w:tc>
        <w:tc>
          <w:tcPr>
            <w:tcW w:w="4590" w:type="dxa"/>
            <w:shd w:val="clear" w:color="auto" w:fill="auto"/>
            <w:vAlign w:val="center"/>
          </w:tcPr>
          <w:p w14:paraId="786DEC9D" w14:textId="77777777" w:rsidR="00CE4814" w:rsidRPr="00605797" w:rsidRDefault="00CE4814" w:rsidP="00CE4814">
            <w:pPr>
              <w:pStyle w:val="TAL"/>
            </w:pPr>
            <w:r w:rsidRPr="00605797">
              <w:t>”38.521-1_TPanalysis_6.2.2_MPR_6.5.2.2_SEM_6.5.2.4.1_NR_ACLR_v3.zip”</w:t>
            </w:r>
          </w:p>
        </w:tc>
        <w:tc>
          <w:tcPr>
            <w:tcW w:w="1854" w:type="dxa"/>
            <w:vAlign w:val="center"/>
          </w:tcPr>
          <w:p w14:paraId="2C1B3F6B" w14:textId="77777777" w:rsidR="00CE4814" w:rsidRPr="00605797" w:rsidRDefault="00CE4814" w:rsidP="00CE4814">
            <w:pPr>
              <w:pStyle w:val="TAL"/>
              <w:rPr>
                <w:lang w:eastAsia="zh-CN"/>
              </w:rPr>
            </w:pPr>
            <w:r w:rsidRPr="00605797">
              <w:t>RAN5#</w:t>
            </w:r>
            <w:r w:rsidRPr="00605797">
              <w:rPr>
                <w:lang w:eastAsia="zh-CN"/>
              </w:rPr>
              <w:t>92-e</w:t>
            </w:r>
          </w:p>
        </w:tc>
      </w:tr>
      <w:tr w:rsidR="00CE4814" w:rsidRPr="00605797" w14:paraId="14F34B38" w14:textId="77777777" w:rsidTr="00CE4814">
        <w:trPr>
          <w:trHeight w:val="248"/>
        </w:trPr>
        <w:tc>
          <w:tcPr>
            <w:tcW w:w="2160" w:type="dxa"/>
            <w:vAlign w:val="center"/>
          </w:tcPr>
          <w:p w14:paraId="7B5C4857" w14:textId="77777777" w:rsidR="00CE4814" w:rsidRPr="00605797" w:rsidRDefault="00CE4814" w:rsidP="00CE4814">
            <w:pPr>
              <w:pStyle w:val="TAL"/>
            </w:pPr>
            <w:r w:rsidRPr="00605797">
              <w:t>6.2.3</w:t>
            </w:r>
            <w:r w:rsidRPr="00605797">
              <w:tab/>
              <w:t>UE A-MPR</w:t>
            </w:r>
          </w:p>
        </w:tc>
        <w:tc>
          <w:tcPr>
            <w:tcW w:w="1476" w:type="dxa"/>
            <w:shd w:val="clear" w:color="auto" w:fill="auto"/>
          </w:tcPr>
          <w:p w14:paraId="1E503974" w14:textId="77777777" w:rsidR="00CE4814" w:rsidRPr="00605797" w:rsidRDefault="00CE4814" w:rsidP="00CE4814">
            <w:pPr>
              <w:pStyle w:val="TAC"/>
            </w:pPr>
            <w:r w:rsidRPr="00605797">
              <w:t>See clause 4.1.2.1</w:t>
            </w:r>
          </w:p>
        </w:tc>
        <w:tc>
          <w:tcPr>
            <w:tcW w:w="4590" w:type="dxa"/>
            <w:shd w:val="clear" w:color="auto" w:fill="auto"/>
          </w:tcPr>
          <w:p w14:paraId="06B8D6C2" w14:textId="77777777" w:rsidR="00CE4814" w:rsidRPr="00605797" w:rsidRDefault="00CE4814" w:rsidP="00CE4814">
            <w:pPr>
              <w:pStyle w:val="TAL"/>
            </w:pPr>
            <w:r w:rsidRPr="00605797">
              <w:t>See clause 4.1.2.1</w:t>
            </w:r>
          </w:p>
        </w:tc>
        <w:tc>
          <w:tcPr>
            <w:tcW w:w="1854" w:type="dxa"/>
          </w:tcPr>
          <w:p w14:paraId="7C138C1E" w14:textId="77777777" w:rsidR="00CE4814" w:rsidRPr="00605797" w:rsidRDefault="00CE4814" w:rsidP="00CE4814">
            <w:pPr>
              <w:pStyle w:val="TAL"/>
            </w:pPr>
            <w:r w:rsidRPr="00605797">
              <w:t>See clause 4.1.2.1</w:t>
            </w:r>
          </w:p>
        </w:tc>
      </w:tr>
      <w:tr w:rsidR="00CE4814" w:rsidRPr="00605797" w14:paraId="112BD348" w14:textId="77777777" w:rsidTr="00CE4814">
        <w:trPr>
          <w:trHeight w:val="248"/>
        </w:trPr>
        <w:tc>
          <w:tcPr>
            <w:tcW w:w="2160" w:type="dxa"/>
            <w:vAlign w:val="center"/>
          </w:tcPr>
          <w:p w14:paraId="5499619C" w14:textId="77777777" w:rsidR="00CE4814" w:rsidRPr="00605797" w:rsidRDefault="00CE4814" w:rsidP="00CE4814">
            <w:pPr>
              <w:pStyle w:val="TAL"/>
            </w:pPr>
            <w:r w:rsidRPr="00605797">
              <w:rPr>
                <w:lang w:eastAsia="zh-CN"/>
              </w:rPr>
              <w:t>6.2.4</w:t>
            </w:r>
            <w:r w:rsidRPr="00605797">
              <w:tab/>
              <w:t>Configured Transmitted Power</w:t>
            </w:r>
          </w:p>
        </w:tc>
        <w:tc>
          <w:tcPr>
            <w:tcW w:w="1476" w:type="dxa"/>
            <w:shd w:val="clear" w:color="auto" w:fill="auto"/>
            <w:vAlign w:val="center"/>
          </w:tcPr>
          <w:p w14:paraId="1B427557" w14:textId="77777777" w:rsidR="00CE4814" w:rsidRPr="00605797" w:rsidRDefault="00CE4814" w:rsidP="00CE4814">
            <w:pPr>
              <w:pStyle w:val="TAC"/>
            </w:pPr>
            <w:r w:rsidRPr="00605797">
              <w:rPr>
                <w:rFonts w:cs="Arial"/>
                <w:lang w:eastAsia="zh-CN"/>
              </w:rPr>
              <w:t>30</w:t>
            </w:r>
          </w:p>
        </w:tc>
        <w:tc>
          <w:tcPr>
            <w:tcW w:w="4590" w:type="dxa"/>
            <w:shd w:val="clear" w:color="auto" w:fill="auto"/>
            <w:vAlign w:val="center"/>
          </w:tcPr>
          <w:p w14:paraId="5F9C5203" w14:textId="77777777" w:rsidR="00CE4814" w:rsidRPr="00605797" w:rsidRDefault="00CE4814" w:rsidP="00CE4814">
            <w:pPr>
              <w:pStyle w:val="TAL"/>
            </w:pPr>
            <w:r w:rsidRPr="00605797">
              <w:t>“38.521-1_TPanalysis_6.2.4_ConfigTP_v1.zip”</w:t>
            </w:r>
          </w:p>
        </w:tc>
        <w:tc>
          <w:tcPr>
            <w:tcW w:w="1854" w:type="dxa"/>
            <w:vAlign w:val="center"/>
          </w:tcPr>
          <w:p w14:paraId="0B031AE7" w14:textId="77777777" w:rsidR="00CE4814" w:rsidRPr="00605797" w:rsidRDefault="00CE4814" w:rsidP="00CE4814">
            <w:pPr>
              <w:pStyle w:val="TAL"/>
            </w:pPr>
            <w:r w:rsidRPr="00605797">
              <w:t>RAN5#91-e</w:t>
            </w:r>
          </w:p>
        </w:tc>
      </w:tr>
      <w:tr w:rsidR="00CE4814" w:rsidRPr="00605797" w14:paraId="4EB36DAC" w14:textId="77777777" w:rsidTr="00CE4814">
        <w:trPr>
          <w:trHeight w:val="248"/>
        </w:trPr>
        <w:tc>
          <w:tcPr>
            <w:tcW w:w="2160" w:type="dxa"/>
            <w:vAlign w:val="center"/>
          </w:tcPr>
          <w:p w14:paraId="59552FF2" w14:textId="77777777" w:rsidR="00CE4814" w:rsidRPr="00605797" w:rsidRDefault="00CE4814" w:rsidP="00CE4814">
            <w:pPr>
              <w:pStyle w:val="TAL"/>
              <w:rPr>
                <w:lang w:eastAsia="zh-CN"/>
              </w:rPr>
            </w:pPr>
            <w:r w:rsidRPr="00605797">
              <w:rPr>
                <w:lang w:eastAsia="zh-CN"/>
              </w:rPr>
              <w:t>6.2A.1.1</w:t>
            </w:r>
            <w:r w:rsidRPr="00605797">
              <w:rPr>
                <w:lang w:eastAsia="zh-CN"/>
              </w:rPr>
              <w:tab/>
              <w:t>UE maximum output power for CA (2UL CA)</w:t>
            </w:r>
          </w:p>
        </w:tc>
        <w:tc>
          <w:tcPr>
            <w:tcW w:w="1476" w:type="dxa"/>
            <w:shd w:val="clear" w:color="auto" w:fill="auto"/>
            <w:vAlign w:val="center"/>
          </w:tcPr>
          <w:p w14:paraId="341D38FF" w14:textId="77777777" w:rsidR="00CE4814" w:rsidRPr="00605797" w:rsidRDefault="00CE4814" w:rsidP="00CE4814">
            <w:pPr>
              <w:pStyle w:val="TAC"/>
              <w:rPr>
                <w:rFonts w:cs="Arial"/>
                <w:lang w:eastAsia="zh-CN"/>
              </w:rPr>
            </w:pPr>
            <w:r w:rsidRPr="00605797">
              <w:rPr>
                <w:rFonts w:cs="Arial"/>
                <w:lang w:eastAsia="zh-CN"/>
              </w:rPr>
              <w:t>240</w:t>
            </w:r>
          </w:p>
        </w:tc>
        <w:tc>
          <w:tcPr>
            <w:tcW w:w="4590" w:type="dxa"/>
            <w:shd w:val="clear" w:color="auto" w:fill="auto"/>
            <w:vAlign w:val="center"/>
          </w:tcPr>
          <w:p w14:paraId="60205F8F" w14:textId="77777777" w:rsidR="00CE4814" w:rsidRPr="00605797" w:rsidRDefault="00CE4814" w:rsidP="00CE4814">
            <w:pPr>
              <w:pStyle w:val="TAL"/>
            </w:pPr>
            <w:r w:rsidRPr="00605797">
              <w:t>“38.521-1_TPanalysis_6.2A.1_MOP”</w:t>
            </w:r>
          </w:p>
        </w:tc>
        <w:tc>
          <w:tcPr>
            <w:tcW w:w="1854" w:type="dxa"/>
            <w:vAlign w:val="center"/>
          </w:tcPr>
          <w:p w14:paraId="54FED162" w14:textId="77777777" w:rsidR="00CE4814" w:rsidRPr="00605797" w:rsidRDefault="00CE4814" w:rsidP="00CE4814">
            <w:pPr>
              <w:pStyle w:val="TAL"/>
            </w:pPr>
            <w:r w:rsidRPr="00605797">
              <w:t>RAN5#83</w:t>
            </w:r>
          </w:p>
        </w:tc>
      </w:tr>
      <w:tr w:rsidR="00CE4814" w:rsidRPr="00605797" w14:paraId="194433A1" w14:textId="77777777" w:rsidTr="00CE4814">
        <w:trPr>
          <w:trHeight w:val="248"/>
        </w:trPr>
        <w:tc>
          <w:tcPr>
            <w:tcW w:w="2160" w:type="dxa"/>
            <w:vAlign w:val="center"/>
          </w:tcPr>
          <w:p w14:paraId="54834DDA" w14:textId="77777777" w:rsidR="00CE4814" w:rsidRPr="00605797" w:rsidRDefault="00CE4814" w:rsidP="00CE4814">
            <w:pPr>
              <w:keepNext/>
              <w:keepLines/>
              <w:spacing w:after="0"/>
              <w:rPr>
                <w:rFonts w:ascii="Arial" w:hAnsi="Arial"/>
                <w:sz w:val="18"/>
                <w:lang w:eastAsia="zh-CN"/>
              </w:rPr>
            </w:pPr>
            <w:r w:rsidRPr="00605797">
              <w:rPr>
                <w:rFonts w:ascii="Arial" w:hAnsi="Arial"/>
                <w:sz w:val="18"/>
                <w:lang w:eastAsia="zh-CN"/>
              </w:rPr>
              <w:t>6.2A.2</w:t>
            </w:r>
            <w:r w:rsidRPr="00605797">
              <w:rPr>
                <w:rFonts w:ascii="Arial" w:hAnsi="Arial"/>
                <w:sz w:val="18"/>
                <w:lang w:eastAsia="zh-CN"/>
              </w:rPr>
              <w:tab/>
              <w:t>Maximum power reduction (MPR) for CA</w:t>
            </w:r>
          </w:p>
        </w:tc>
        <w:tc>
          <w:tcPr>
            <w:tcW w:w="1476" w:type="dxa"/>
            <w:shd w:val="clear" w:color="auto" w:fill="auto"/>
            <w:vAlign w:val="center"/>
          </w:tcPr>
          <w:p w14:paraId="4C4E9363" w14:textId="77777777" w:rsidR="00CE4814" w:rsidRPr="00605797" w:rsidRDefault="00CE4814" w:rsidP="00CE4814">
            <w:pPr>
              <w:keepNext/>
              <w:keepLines/>
              <w:spacing w:after="0"/>
              <w:jc w:val="center"/>
              <w:rPr>
                <w:rFonts w:ascii="Arial" w:hAnsi="Arial" w:cs="Arial"/>
                <w:sz w:val="18"/>
                <w:lang w:eastAsia="zh-CN"/>
              </w:rPr>
            </w:pPr>
            <w:r w:rsidRPr="00605797">
              <w:rPr>
                <w:rFonts w:ascii="Arial" w:hAnsi="Arial" w:cs="Arial"/>
                <w:sz w:val="18"/>
                <w:lang w:eastAsia="zh-CN"/>
              </w:rPr>
              <w:t>For inter-band CA:1440</w:t>
            </w:r>
          </w:p>
          <w:p w14:paraId="7D792C14" w14:textId="77777777" w:rsidR="00CE4814" w:rsidRDefault="00CE4814" w:rsidP="00CE4814">
            <w:pPr>
              <w:keepNext/>
              <w:keepLines/>
              <w:spacing w:after="0"/>
              <w:jc w:val="center"/>
              <w:rPr>
                <w:rFonts w:ascii="Arial" w:hAnsi="Arial" w:cs="Arial"/>
                <w:sz w:val="18"/>
                <w:lang w:eastAsia="zh-CN"/>
              </w:rPr>
            </w:pPr>
            <w:r w:rsidRPr="00605797">
              <w:rPr>
                <w:rFonts w:ascii="Arial" w:hAnsi="Arial" w:cs="Arial"/>
                <w:sz w:val="18"/>
                <w:lang w:eastAsia="zh-CN"/>
              </w:rPr>
              <w:t>For intra-band contiguous CA: 720 (contiguous RB allocation)</w:t>
            </w:r>
          </w:p>
          <w:p w14:paraId="2C9D09C8" w14:textId="77777777" w:rsidR="00CE4814" w:rsidRDefault="00CE4814" w:rsidP="00CE4814">
            <w:pPr>
              <w:keepNext/>
              <w:keepLines/>
              <w:spacing w:after="0"/>
              <w:jc w:val="center"/>
              <w:rPr>
                <w:rFonts w:ascii="Arial" w:hAnsi="Arial" w:cs="Arial"/>
                <w:sz w:val="18"/>
                <w:lang w:eastAsia="zh-CN"/>
              </w:rPr>
            </w:pPr>
            <w:r>
              <w:rPr>
                <w:rFonts w:ascii="Arial" w:hAnsi="Arial" w:cs="Arial"/>
                <w:sz w:val="18"/>
                <w:lang w:eastAsia="zh-CN"/>
              </w:rPr>
              <w:t>720 (non-contiguous RB allocation)</w:t>
            </w:r>
          </w:p>
          <w:p w14:paraId="1F8D03B7" w14:textId="77777777" w:rsidR="00CE4814" w:rsidRPr="00605797" w:rsidRDefault="00CE4814" w:rsidP="00CE4814">
            <w:pPr>
              <w:keepNext/>
              <w:keepLines/>
              <w:spacing w:after="0"/>
              <w:jc w:val="center"/>
              <w:rPr>
                <w:rFonts w:ascii="Arial" w:hAnsi="Arial" w:cs="Arial"/>
                <w:sz w:val="18"/>
                <w:lang w:eastAsia="zh-CN"/>
              </w:rPr>
            </w:pPr>
            <w:r>
              <w:rPr>
                <w:rFonts w:ascii="Arial" w:hAnsi="Arial" w:cs="Arial"/>
                <w:sz w:val="18"/>
                <w:lang w:eastAsia="zh-CN"/>
              </w:rPr>
              <w:t>For intra-band non-contiguous CA: 2520</w:t>
            </w:r>
          </w:p>
        </w:tc>
        <w:tc>
          <w:tcPr>
            <w:tcW w:w="4590" w:type="dxa"/>
            <w:shd w:val="clear" w:color="auto" w:fill="auto"/>
            <w:vAlign w:val="center"/>
          </w:tcPr>
          <w:p w14:paraId="7FD456F2" w14:textId="77777777" w:rsidR="00CE4814" w:rsidRPr="00605797" w:rsidRDefault="00CE4814" w:rsidP="00CE4814">
            <w:pPr>
              <w:keepNext/>
              <w:keepLines/>
              <w:spacing w:after="0"/>
              <w:rPr>
                <w:rFonts w:ascii="Arial" w:hAnsi="Arial"/>
                <w:sz w:val="18"/>
              </w:rPr>
            </w:pPr>
            <w:r w:rsidRPr="00605797">
              <w:rPr>
                <w:rFonts w:ascii="Arial" w:hAnsi="Arial"/>
                <w:sz w:val="18"/>
              </w:rPr>
              <w:t>“38.521-1_TPanalysis_6.2A.2_MPR_v</w:t>
            </w:r>
            <w:r>
              <w:rPr>
                <w:rFonts w:ascii="Arial" w:hAnsi="Arial"/>
                <w:sz w:val="18"/>
              </w:rPr>
              <w:t>2</w:t>
            </w:r>
            <w:r w:rsidRPr="00605797">
              <w:rPr>
                <w:rFonts w:ascii="Arial" w:hAnsi="Arial"/>
                <w:sz w:val="18"/>
              </w:rPr>
              <w:t>.zip”</w:t>
            </w:r>
          </w:p>
        </w:tc>
        <w:tc>
          <w:tcPr>
            <w:tcW w:w="1854" w:type="dxa"/>
            <w:vAlign w:val="center"/>
          </w:tcPr>
          <w:p w14:paraId="10188F75" w14:textId="77777777" w:rsidR="00CE4814" w:rsidRPr="00605797" w:rsidRDefault="00CE4814" w:rsidP="00CE4814">
            <w:pPr>
              <w:keepNext/>
              <w:keepLines/>
              <w:spacing w:after="0"/>
              <w:rPr>
                <w:rFonts w:ascii="Arial" w:hAnsi="Arial"/>
                <w:sz w:val="18"/>
              </w:rPr>
            </w:pPr>
            <w:r w:rsidRPr="00605797">
              <w:rPr>
                <w:rFonts w:ascii="Arial" w:hAnsi="Arial"/>
                <w:sz w:val="18"/>
              </w:rPr>
              <w:t>RAN5#</w:t>
            </w:r>
            <w:r>
              <w:rPr>
                <w:rFonts w:ascii="Arial" w:hAnsi="Arial"/>
                <w:sz w:val="18"/>
              </w:rPr>
              <w:t>94</w:t>
            </w:r>
            <w:r w:rsidRPr="00605797">
              <w:rPr>
                <w:rFonts w:ascii="Arial" w:hAnsi="Arial"/>
                <w:sz w:val="18"/>
              </w:rPr>
              <w:t>-e</w:t>
            </w:r>
          </w:p>
        </w:tc>
      </w:tr>
      <w:tr w:rsidR="00CE4814" w:rsidRPr="00605797" w14:paraId="45151855" w14:textId="77777777" w:rsidTr="00CE4814">
        <w:trPr>
          <w:trHeight w:val="248"/>
        </w:trPr>
        <w:tc>
          <w:tcPr>
            <w:tcW w:w="2160" w:type="dxa"/>
            <w:vAlign w:val="center"/>
          </w:tcPr>
          <w:p w14:paraId="687D5CD6" w14:textId="77777777" w:rsidR="00CE4814" w:rsidRPr="00605797" w:rsidRDefault="00CE4814" w:rsidP="00CE4814">
            <w:pPr>
              <w:pStyle w:val="TAL"/>
              <w:rPr>
                <w:lang w:eastAsia="zh-CN"/>
              </w:rPr>
            </w:pPr>
            <w:r w:rsidRPr="00605797">
              <w:rPr>
                <w:lang w:eastAsia="zh-CN"/>
              </w:rPr>
              <w:t>6.2A.4</w:t>
            </w:r>
            <w:r w:rsidRPr="00605797">
              <w:rPr>
                <w:lang w:eastAsia="zh-CN"/>
              </w:rPr>
              <w:tab/>
              <w:t>Configured transmitted power for CA</w:t>
            </w:r>
          </w:p>
        </w:tc>
        <w:tc>
          <w:tcPr>
            <w:tcW w:w="1476" w:type="dxa"/>
            <w:shd w:val="clear" w:color="auto" w:fill="auto"/>
            <w:vAlign w:val="center"/>
          </w:tcPr>
          <w:p w14:paraId="2C5F642C" w14:textId="77777777" w:rsidR="00CE4814" w:rsidRPr="00605797" w:rsidRDefault="00CE4814" w:rsidP="00CE4814">
            <w:pPr>
              <w:pStyle w:val="TAC"/>
              <w:rPr>
                <w:lang w:eastAsia="zh-CN"/>
              </w:rPr>
            </w:pPr>
            <w:r w:rsidRPr="00605797">
              <w:rPr>
                <w:lang w:eastAsia="zh-CN"/>
              </w:rPr>
              <w:t>Inter-band CA:20</w:t>
            </w:r>
          </w:p>
          <w:p w14:paraId="6292AB12" w14:textId="77777777" w:rsidR="00CE4814" w:rsidRPr="00605797" w:rsidRDefault="00CE4814" w:rsidP="00CE4814">
            <w:pPr>
              <w:pStyle w:val="TAC"/>
              <w:rPr>
                <w:lang w:eastAsia="zh-CN"/>
              </w:rPr>
            </w:pPr>
            <w:r w:rsidRPr="00605797">
              <w:rPr>
                <w:lang w:eastAsia="zh-CN"/>
              </w:rPr>
              <w:t>Intra-band contiguous CA (contiguous RB allocation): 20</w:t>
            </w:r>
          </w:p>
        </w:tc>
        <w:tc>
          <w:tcPr>
            <w:tcW w:w="4590" w:type="dxa"/>
            <w:shd w:val="clear" w:color="auto" w:fill="auto"/>
            <w:vAlign w:val="center"/>
          </w:tcPr>
          <w:p w14:paraId="2FB9CF7F" w14:textId="77777777" w:rsidR="00CE4814" w:rsidRPr="00605797" w:rsidRDefault="00CE4814" w:rsidP="00CE4814">
            <w:pPr>
              <w:pStyle w:val="TAL"/>
            </w:pPr>
            <w:r w:rsidRPr="00605797">
              <w:t>“38.521-1_TPanalysis_6.2A.4_ConfigTP_v1.zip”</w:t>
            </w:r>
          </w:p>
        </w:tc>
        <w:tc>
          <w:tcPr>
            <w:tcW w:w="1854" w:type="dxa"/>
            <w:vAlign w:val="center"/>
          </w:tcPr>
          <w:p w14:paraId="0659FB94" w14:textId="77777777" w:rsidR="00CE4814" w:rsidRPr="00605797" w:rsidRDefault="00CE4814" w:rsidP="00CE4814">
            <w:pPr>
              <w:pStyle w:val="TAL"/>
            </w:pPr>
            <w:r w:rsidRPr="00605797">
              <w:t>RAN5#88-e</w:t>
            </w:r>
          </w:p>
        </w:tc>
      </w:tr>
      <w:tr w:rsidR="00CE4814" w:rsidRPr="00605797" w14:paraId="1D11C04D" w14:textId="77777777" w:rsidTr="00CE4814">
        <w:trPr>
          <w:trHeight w:val="248"/>
        </w:trPr>
        <w:tc>
          <w:tcPr>
            <w:tcW w:w="2160" w:type="dxa"/>
            <w:vAlign w:val="center"/>
          </w:tcPr>
          <w:p w14:paraId="55535E3A" w14:textId="77777777" w:rsidR="00CE4814" w:rsidRPr="00605797" w:rsidRDefault="00CE4814" w:rsidP="00CE4814">
            <w:pPr>
              <w:pStyle w:val="TAL"/>
            </w:pPr>
            <w:r w:rsidRPr="00605797">
              <w:t>6.2C.1</w:t>
            </w:r>
            <w:r w:rsidRPr="00605797">
              <w:tab/>
              <w:t>Configured UE transmitted Output Power</w:t>
            </w:r>
          </w:p>
        </w:tc>
        <w:tc>
          <w:tcPr>
            <w:tcW w:w="1476" w:type="dxa"/>
            <w:shd w:val="clear" w:color="auto" w:fill="auto"/>
            <w:vAlign w:val="center"/>
          </w:tcPr>
          <w:p w14:paraId="7A52BFBE" w14:textId="77777777" w:rsidR="00CE4814" w:rsidRPr="00605797" w:rsidRDefault="00CE4814" w:rsidP="00CE4814">
            <w:pPr>
              <w:pStyle w:val="TAC"/>
            </w:pPr>
            <w:r w:rsidRPr="00605797">
              <w:t>270</w:t>
            </w:r>
          </w:p>
        </w:tc>
        <w:tc>
          <w:tcPr>
            <w:tcW w:w="4590" w:type="dxa"/>
            <w:shd w:val="clear" w:color="auto" w:fill="auto"/>
            <w:vAlign w:val="center"/>
          </w:tcPr>
          <w:p w14:paraId="5392D2B5" w14:textId="77777777" w:rsidR="00CE4814" w:rsidRPr="00605797" w:rsidRDefault="00CE4814" w:rsidP="00CE4814">
            <w:pPr>
              <w:pStyle w:val="TAL"/>
            </w:pPr>
            <w:r w:rsidRPr="00605797">
              <w:t>“38.521-1_TPanalysis_6.2C.1_ConfigOPSUL.zip”</w:t>
            </w:r>
          </w:p>
        </w:tc>
        <w:tc>
          <w:tcPr>
            <w:tcW w:w="1854" w:type="dxa"/>
            <w:vAlign w:val="center"/>
          </w:tcPr>
          <w:p w14:paraId="42AA5F2B" w14:textId="77777777" w:rsidR="00CE4814" w:rsidRPr="00605797" w:rsidRDefault="00CE4814" w:rsidP="00CE4814">
            <w:pPr>
              <w:pStyle w:val="TAL"/>
            </w:pPr>
            <w:r w:rsidRPr="00605797">
              <w:t>RAN5#80</w:t>
            </w:r>
          </w:p>
        </w:tc>
      </w:tr>
      <w:tr w:rsidR="00CE4814" w:rsidRPr="00605797" w14:paraId="674C3493" w14:textId="77777777" w:rsidTr="00CE4814">
        <w:trPr>
          <w:trHeight w:val="248"/>
        </w:trPr>
        <w:tc>
          <w:tcPr>
            <w:tcW w:w="2160" w:type="dxa"/>
            <w:vAlign w:val="center"/>
          </w:tcPr>
          <w:p w14:paraId="4D0B0EFB" w14:textId="77777777" w:rsidR="00CE4814" w:rsidRPr="00605797" w:rsidRDefault="00CE4814" w:rsidP="00CE4814">
            <w:pPr>
              <w:keepNext/>
              <w:keepLines/>
              <w:spacing w:after="0"/>
              <w:rPr>
                <w:rFonts w:ascii="Arial" w:hAnsi="Arial"/>
                <w:sz w:val="18"/>
              </w:rPr>
            </w:pPr>
            <w:r w:rsidRPr="00605797">
              <w:rPr>
                <w:rFonts w:ascii="Arial" w:hAnsi="Arial"/>
                <w:sz w:val="18"/>
              </w:rPr>
              <w:t>6.2D.1</w:t>
            </w:r>
            <w:r w:rsidRPr="00605797">
              <w:rPr>
                <w:rFonts w:ascii="Arial" w:hAnsi="Arial"/>
                <w:sz w:val="18"/>
              </w:rPr>
              <w:tab/>
              <w:t>UE maximum output power for UL-MIMO</w:t>
            </w:r>
          </w:p>
        </w:tc>
        <w:tc>
          <w:tcPr>
            <w:tcW w:w="1476" w:type="dxa"/>
            <w:shd w:val="clear" w:color="auto" w:fill="auto"/>
            <w:vAlign w:val="center"/>
          </w:tcPr>
          <w:p w14:paraId="3C4A9830" w14:textId="77777777" w:rsidR="00CE4814" w:rsidRPr="00605797" w:rsidRDefault="00CE4814" w:rsidP="00CE4814">
            <w:pPr>
              <w:keepNext/>
              <w:keepLines/>
              <w:spacing w:after="0"/>
              <w:jc w:val="center"/>
              <w:rPr>
                <w:rFonts w:ascii="Arial" w:hAnsi="Arial"/>
                <w:sz w:val="18"/>
              </w:rPr>
            </w:pPr>
            <w:r w:rsidRPr="00605797">
              <w:rPr>
                <w:rFonts w:ascii="Arial" w:hAnsi="Arial"/>
                <w:sz w:val="18"/>
              </w:rPr>
              <w:t xml:space="preserve">UL MIMO with </w:t>
            </w:r>
            <w:proofErr w:type="spellStart"/>
            <w:r w:rsidRPr="00605797">
              <w:rPr>
                <w:rFonts w:ascii="Arial" w:hAnsi="Arial"/>
                <w:sz w:val="18"/>
              </w:rPr>
              <w:t>ULFPTx</w:t>
            </w:r>
            <w:proofErr w:type="spellEnd"/>
            <w:r w:rsidRPr="00605797">
              <w:rPr>
                <w:rFonts w:ascii="Arial" w:hAnsi="Arial"/>
                <w:sz w:val="18"/>
              </w:rPr>
              <w:t>: 540</w:t>
            </w:r>
          </w:p>
          <w:p w14:paraId="14BD3D96" w14:textId="77777777" w:rsidR="00CE4814" w:rsidRPr="00605797" w:rsidRDefault="00CE4814" w:rsidP="00CE4814">
            <w:pPr>
              <w:keepNext/>
              <w:keepLines/>
              <w:spacing w:after="0"/>
              <w:jc w:val="center"/>
              <w:rPr>
                <w:rFonts w:ascii="Arial" w:hAnsi="Arial"/>
                <w:sz w:val="18"/>
              </w:rPr>
            </w:pPr>
            <w:r w:rsidRPr="00605797">
              <w:rPr>
                <w:rFonts w:ascii="Arial" w:hAnsi="Arial"/>
                <w:sz w:val="18"/>
              </w:rPr>
              <w:t>UL MIMO with 2-layer: 0</w:t>
            </w:r>
          </w:p>
        </w:tc>
        <w:tc>
          <w:tcPr>
            <w:tcW w:w="4590" w:type="dxa"/>
            <w:shd w:val="clear" w:color="auto" w:fill="auto"/>
            <w:vAlign w:val="center"/>
          </w:tcPr>
          <w:p w14:paraId="3AF0564B" w14:textId="77777777" w:rsidR="00CE4814" w:rsidRPr="00605797" w:rsidRDefault="00CE4814" w:rsidP="00CE4814">
            <w:pPr>
              <w:keepNext/>
              <w:keepLines/>
              <w:spacing w:after="0"/>
              <w:rPr>
                <w:rFonts w:ascii="Arial" w:hAnsi="Arial"/>
                <w:sz w:val="18"/>
              </w:rPr>
            </w:pPr>
            <w:r w:rsidRPr="00605797">
              <w:rPr>
                <w:rFonts w:ascii="Arial" w:hAnsi="Arial"/>
                <w:sz w:val="18"/>
              </w:rPr>
              <w:t>“38.521-1_TPanalysis_6.2.1_MaxOP_v3.zip”</w:t>
            </w:r>
          </w:p>
        </w:tc>
        <w:tc>
          <w:tcPr>
            <w:tcW w:w="1854" w:type="dxa"/>
            <w:vAlign w:val="center"/>
          </w:tcPr>
          <w:p w14:paraId="312B5AEE" w14:textId="77777777" w:rsidR="00CE4814" w:rsidRPr="00605797" w:rsidRDefault="00CE4814" w:rsidP="00CE4814">
            <w:pPr>
              <w:keepNext/>
              <w:keepLines/>
              <w:spacing w:after="0"/>
              <w:rPr>
                <w:rFonts w:ascii="Arial" w:hAnsi="Arial"/>
                <w:sz w:val="18"/>
              </w:rPr>
            </w:pPr>
            <w:r w:rsidRPr="00605797">
              <w:rPr>
                <w:rFonts w:ascii="Arial" w:hAnsi="Arial"/>
                <w:sz w:val="18"/>
              </w:rPr>
              <w:t>RAN5#89-e</w:t>
            </w:r>
          </w:p>
        </w:tc>
      </w:tr>
      <w:tr w:rsidR="00CE4814" w:rsidRPr="00605797" w14:paraId="3825025C" w14:textId="77777777" w:rsidTr="00CE4814">
        <w:trPr>
          <w:trHeight w:val="248"/>
        </w:trPr>
        <w:tc>
          <w:tcPr>
            <w:tcW w:w="2160" w:type="dxa"/>
            <w:vAlign w:val="center"/>
          </w:tcPr>
          <w:p w14:paraId="7189DC9E" w14:textId="77777777" w:rsidR="00CE4814" w:rsidRPr="00605797" w:rsidRDefault="00CE4814" w:rsidP="00CE4814">
            <w:pPr>
              <w:pStyle w:val="TAL"/>
            </w:pPr>
            <w:r w:rsidRPr="00605797">
              <w:t>6.2D.2</w:t>
            </w:r>
            <w:r w:rsidRPr="00605797">
              <w:tab/>
              <w:t>Maximum Power Reduction (MPR)</w:t>
            </w:r>
          </w:p>
        </w:tc>
        <w:tc>
          <w:tcPr>
            <w:tcW w:w="1476" w:type="dxa"/>
            <w:shd w:val="clear" w:color="auto" w:fill="auto"/>
            <w:vAlign w:val="center"/>
          </w:tcPr>
          <w:p w14:paraId="50E184D8" w14:textId="77777777" w:rsidR="00CE4814" w:rsidRPr="00605797" w:rsidRDefault="00CE4814" w:rsidP="00CE4814">
            <w:pPr>
              <w:pStyle w:val="TAL"/>
              <w:rPr>
                <w:lang w:eastAsia="zh-CN"/>
              </w:rPr>
            </w:pPr>
            <w:r w:rsidRPr="00605797">
              <w:t xml:space="preserve">power class 3: </w:t>
            </w:r>
            <w:r w:rsidRPr="00605797">
              <w:rPr>
                <w:lang w:eastAsia="zh-CN"/>
              </w:rPr>
              <w:t>400</w:t>
            </w:r>
          </w:p>
          <w:p w14:paraId="76B23E96" w14:textId="77777777" w:rsidR="00CE4814" w:rsidRPr="00605797" w:rsidRDefault="00CE4814" w:rsidP="00CE4814">
            <w:pPr>
              <w:pStyle w:val="TAL"/>
            </w:pPr>
            <w:r w:rsidRPr="00605797">
              <w:t>power class 2: 400</w:t>
            </w:r>
          </w:p>
        </w:tc>
        <w:tc>
          <w:tcPr>
            <w:tcW w:w="4590" w:type="dxa"/>
            <w:shd w:val="clear" w:color="auto" w:fill="auto"/>
            <w:vAlign w:val="center"/>
          </w:tcPr>
          <w:p w14:paraId="2F1804D1" w14:textId="77777777" w:rsidR="00CE4814" w:rsidRPr="00605797" w:rsidRDefault="00CE4814" w:rsidP="00CE4814">
            <w:pPr>
              <w:pStyle w:val="TAL"/>
            </w:pPr>
            <w:r w:rsidRPr="00605797">
              <w:t>“38.521-1_TPanalysis_6.2.</w:t>
            </w:r>
            <w:r w:rsidRPr="00605797">
              <w:rPr>
                <w:lang w:eastAsia="zh-CN"/>
              </w:rPr>
              <w:t>2</w:t>
            </w:r>
            <w:r w:rsidRPr="00605797">
              <w:t>_M</w:t>
            </w:r>
            <w:r w:rsidRPr="00605797">
              <w:rPr>
                <w:lang w:eastAsia="zh-CN"/>
              </w:rPr>
              <w:t>PR_v3</w:t>
            </w:r>
            <w:r w:rsidRPr="00605797">
              <w:t>.zip”</w:t>
            </w:r>
          </w:p>
        </w:tc>
        <w:tc>
          <w:tcPr>
            <w:tcW w:w="1854" w:type="dxa"/>
            <w:vAlign w:val="center"/>
          </w:tcPr>
          <w:p w14:paraId="477D975F" w14:textId="77777777" w:rsidR="00CE4814" w:rsidRPr="00605797" w:rsidRDefault="00CE4814" w:rsidP="00CE4814">
            <w:pPr>
              <w:pStyle w:val="TAL"/>
            </w:pPr>
            <w:r w:rsidRPr="00605797">
              <w:t>RAN5#8</w:t>
            </w:r>
            <w:r w:rsidRPr="00605797">
              <w:rPr>
                <w:lang w:eastAsia="zh-CN"/>
              </w:rPr>
              <w:t>5</w:t>
            </w:r>
          </w:p>
        </w:tc>
      </w:tr>
      <w:tr w:rsidR="00CE4814" w:rsidRPr="00605797" w14:paraId="10A6D117" w14:textId="77777777" w:rsidTr="00CE4814">
        <w:trPr>
          <w:trHeight w:val="248"/>
        </w:trPr>
        <w:tc>
          <w:tcPr>
            <w:tcW w:w="2160" w:type="dxa"/>
            <w:vAlign w:val="center"/>
          </w:tcPr>
          <w:p w14:paraId="7ED85E02" w14:textId="77777777" w:rsidR="00CE4814" w:rsidRPr="00605797" w:rsidRDefault="00CE4814" w:rsidP="00CE4814">
            <w:pPr>
              <w:pStyle w:val="TAL"/>
            </w:pPr>
            <w:r w:rsidRPr="00605797">
              <w:t>6.2D.3</w:t>
            </w:r>
            <w:r w:rsidRPr="00605797">
              <w:tab/>
              <w:t>UE additional maximum output power reduction for UL-MIMO</w:t>
            </w:r>
          </w:p>
        </w:tc>
        <w:tc>
          <w:tcPr>
            <w:tcW w:w="1476" w:type="dxa"/>
            <w:shd w:val="clear" w:color="auto" w:fill="auto"/>
          </w:tcPr>
          <w:p w14:paraId="4D9B63B8" w14:textId="77777777" w:rsidR="00CE4814" w:rsidRPr="00605797" w:rsidRDefault="00CE4814" w:rsidP="00CE4814">
            <w:pPr>
              <w:pStyle w:val="TAL"/>
            </w:pPr>
            <w:r w:rsidRPr="00605797">
              <w:t>Table 4.1.2.1-1</w:t>
            </w:r>
          </w:p>
        </w:tc>
        <w:tc>
          <w:tcPr>
            <w:tcW w:w="4590" w:type="dxa"/>
            <w:shd w:val="clear" w:color="auto" w:fill="auto"/>
          </w:tcPr>
          <w:p w14:paraId="5D4D6062" w14:textId="77777777" w:rsidR="00CE4814" w:rsidRPr="00605797" w:rsidRDefault="00CE4814" w:rsidP="00CE4814">
            <w:pPr>
              <w:pStyle w:val="TAL"/>
            </w:pPr>
            <w:r w:rsidRPr="00605797">
              <w:t>Table 4.1.2.1-1</w:t>
            </w:r>
          </w:p>
        </w:tc>
        <w:tc>
          <w:tcPr>
            <w:tcW w:w="1854" w:type="dxa"/>
          </w:tcPr>
          <w:p w14:paraId="7C7787EF" w14:textId="77777777" w:rsidR="00CE4814" w:rsidRPr="00605797" w:rsidRDefault="00CE4814" w:rsidP="00CE4814">
            <w:pPr>
              <w:pStyle w:val="TAL"/>
            </w:pPr>
            <w:r w:rsidRPr="00605797">
              <w:t>See Table 4.1.2.1-1</w:t>
            </w:r>
          </w:p>
        </w:tc>
      </w:tr>
      <w:tr w:rsidR="00CE4814" w:rsidRPr="00605797" w14:paraId="617B85FA" w14:textId="77777777" w:rsidTr="00CE4814">
        <w:trPr>
          <w:trHeight w:val="248"/>
        </w:trPr>
        <w:tc>
          <w:tcPr>
            <w:tcW w:w="2160" w:type="dxa"/>
            <w:vAlign w:val="center"/>
          </w:tcPr>
          <w:p w14:paraId="6AB01D2B" w14:textId="77777777" w:rsidR="00CE4814" w:rsidRPr="00605797" w:rsidRDefault="00CE4814" w:rsidP="00CE4814">
            <w:pPr>
              <w:pStyle w:val="TAL"/>
            </w:pPr>
            <w:r w:rsidRPr="00605797">
              <w:rPr>
                <w:lang w:eastAsia="zh-CN"/>
              </w:rPr>
              <w:t>6.2D.4</w:t>
            </w:r>
            <w:r w:rsidRPr="00605797">
              <w:tab/>
              <w:t>Configured Transmitted Power for UL-MIMO</w:t>
            </w:r>
          </w:p>
        </w:tc>
        <w:tc>
          <w:tcPr>
            <w:tcW w:w="1476" w:type="dxa"/>
            <w:shd w:val="clear" w:color="auto" w:fill="auto"/>
            <w:vAlign w:val="center"/>
          </w:tcPr>
          <w:p w14:paraId="015BF535" w14:textId="77777777" w:rsidR="00CE4814" w:rsidRPr="00605797" w:rsidRDefault="00CE4814" w:rsidP="00CE4814">
            <w:pPr>
              <w:pStyle w:val="TAC"/>
            </w:pPr>
            <w:r w:rsidRPr="00605797">
              <w:t>15</w:t>
            </w:r>
          </w:p>
        </w:tc>
        <w:tc>
          <w:tcPr>
            <w:tcW w:w="4590" w:type="dxa"/>
            <w:shd w:val="clear" w:color="auto" w:fill="auto"/>
            <w:vAlign w:val="center"/>
          </w:tcPr>
          <w:p w14:paraId="3FDAAC06" w14:textId="77777777" w:rsidR="00CE4814" w:rsidRPr="00605797" w:rsidRDefault="00CE4814" w:rsidP="00CE4814">
            <w:pPr>
              <w:pStyle w:val="TAL"/>
            </w:pPr>
            <w:r w:rsidRPr="00605797">
              <w:t>“38.521-1_TPanalysis_6.2.4_ConfigTP_v1.zip”</w:t>
            </w:r>
          </w:p>
        </w:tc>
        <w:tc>
          <w:tcPr>
            <w:tcW w:w="1854" w:type="dxa"/>
            <w:vAlign w:val="center"/>
          </w:tcPr>
          <w:p w14:paraId="43063DBE" w14:textId="77777777" w:rsidR="00CE4814" w:rsidRPr="00605797" w:rsidRDefault="00CE4814" w:rsidP="00CE4814">
            <w:pPr>
              <w:pStyle w:val="TAL"/>
            </w:pPr>
            <w:r w:rsidRPr="00605797">
              <w:t>RAN5#91-e</w:t>
            </w:r>
          </w:p>
        </w:tc>
      </w:tr>
      <w:tr w:rsidR="00F71A85" w:rsidRPr="00605797" w14:paraId="66D166E1" w14:textId="77777777" w:rsidTr="00F71A85">
        <w:trPr>
          <w:trHeight w:val="248"/>
          <w:ins w:id="7" w:author="Huawei-Yaping" w:date="2022-04-18T23:30:00Z"/>
        </w:trPr>
        <w:tc>
          <w:tcPr>
            <w:tcW w:w="2160" w:type="dxa"/>
            <w:vAlign w:val="center"/>
          </w:tcPr>
          <w:p w14:paraId="62F2FDC1" w14:textId="012B476A" w:rsidR="00F71A85" w:rsidRPr="00605797" w:rsidRDefault="00F71A85" w:rsidP="00F71A85">
            <w:pPr>
              <w:pStyle w:val="TAL"/>
              <w:rPr>
                <w:ins w:id="8" w:author="Huawei-Yaping" w:date="2022-04-18T23:30:00Z"/>
                <w:lang w:eastAsia="zh-CN"/>
              </w:rPr>
            </w:pPr>
            <w:ins w:id="9" w:author="Huawei-Yaping" w:date="2022-04-18T23:30:00Z">
              <w:r w:rsidRPr="00605797">
                <w:t>6.2</w:t>
              </w:r>
              <w:r>
                <w:t>G</w:t>
              </w:r>
              <w:r w:rsidRPr="00605797">
                <w:t>.</w:t>
              </w:r>
            </w:ins>
            <w:ins w:id="10" w:author="Huawei-Yaping" w:date="2022-04-19T11:57:00Z">
              <w:r>
                <w:t>3</w:t>
              </w:r>
            </w:ins>
            <w:ins w:id="11" w:author="Huawei-Yaping" w:date="2022-04-18T23:30:00Z">
              <w:r w:rsidRPr="00605797">
                <w:tab/>
              </w:r>
            </w:ins>
            <w:ins w:id="12" w:author="Huawei-Yaping" w:date="2022-04-19T11:57:00Z">
              <w:r w:rsidRPr="00B02D61">
                <w:t>UE additional maximum output power reduction</w:t>
              </w:r>
              <w:r>
                <w:t xml:space="preserve"> for </w:t>
              </w:r>
              <w:proofErr w:type="spellStart"/>
              <w:r>
                <w:t>Tx</w:t>
              </w:r>
              <w:proofErr w:type="spellEnd"/>
              <w:r>
                <w:t xml:space="preserve"> Diversity</w:t>
              </w:r>
            </w:ins>
          </w:p>
        </w:tc>
        <w:tc>
          <w:tcPr>
            <w:tcW w:w="1476" w:type="dxa"/>
            <w:shd w:val="clear" w:color="auto" w:fill="auto"/>
            <w:vAlign w:val="center"/>
          </w:tcPr>
          <w:p w14:paraId="1EFDD29F" w14:textId="2D76A661" w:rsidR="00F71A85" w:rsidRPr="00605797" w:rsidRDefault="00F71A85" w:rsidP="00F71A85">
            <w:pPr>
              <w:pStyle w:val="TAC"/>
              <w:rPr>
                <w:ins w:id="13" w:author="Huawei-Yaping" w:date="2022-04-18T23:30:00Z"/>
              </w:rPr>
            </w:pPr>
            <w:ins w:id="14" w:author="Huawei-Yaping" w:date="2022-04-19T11:58:00Z">
              <w:r w:rsidRPr="00605797">
                <w:t>See clause 4.1.2.1</w:t>
              </w:r>
            </w:ins>
          </w:p>
        </w:tc>
        <w:tc>
          <w:tcPr>
            <w:tcW w:w="4590" w:type="dxa"/>
            <w:shd w:val="clear" w:color="auto" w:fill="auto"/>
            <w:vAlign w:val="center"/>
          </w:tcPr>
          <w:p w14:paraId="0A85DAC2" w14:textId="5D1DDA46" w:rsidR="00F71A85" w:rsidRPr="00605797" w:rsidRDefault="00F71A85" w:rsidP="00F71A85">
            <w:pPr>
              <w:pStyle w:val="TAL"/>
              <w:rPr>
                <w:ins w:id="15" w:author="Huawei-Yaping" w:date="2022-04-18T23:30:00Z"/>
              </w:rPr>
            </w:pPr>
            <w:ins w:id="16" w:author="Huawei-Yaping" w:date="2022-04-19T11:58:00Z">
              <w:r w:rsidRPr="00605797">
                <w:t>See clause 4.1.2.1</w:t>
              </w:r>
            </w:ins>
          </w:p>
        </w:tc>
        <w:tc>
          <w:tcPr>
            <w:tcW w:w="1854" w:type="dxa"/>
            <w:vAlign w:val="center"/>
          </w:tcPr>
          <w:p w14:paraId="4C25F268" w14:textId="28B34030" w:rsidR="00F71A85" w:rsidRPr="00605797" w:rsidRDefault="00F71A85" w:rsidP="00F71A85">
            <w:pPr>
              <w:pStyle w:val="TAL"/>
              <w:rPr>
                <w:ins w:id="17" w:author="Huawei-Yaping" w:date="2022-04-18T23:30:00Z"/>
              </w:rPr>
            </w:pPr>
            <w:ins w:id="18" w:author="Huawei-Yaping" w:date="2022-04-19T11:58:00Z">
              <w:r w:rsidRPr="00605797">
                <w:t>See clause 4.1.2.1</w:t>
              </w:r>
            </w:ins>
          </w:p>
        </w:tc>
      </w:tr>
      <w:tr w:rsidR="00CE4814" w:rsidRPr="00605797" w14:paraId="46CA14D8" w14:textId="77777777" w:rsidTr="00CE4814">
        <w:trPr>
          <w:trHeight w:val="248"/>
        </w:trPr>
        <w:tc>
          <w:tcPr>
            <w:tcW w:w="2160" w:type="dxa"/>
            <w:vAlign w:val="center"/>
          </w:tcPr>
          <w:p w14:paraId="5ACFAD7F" w14:textId="77777777" w:rsidR="00CE4814" w:rsidRPr="00605797" w:rsidRDefault="00CE4814" w:rsidP="00CE4814">
            <w:pPr>
              <w:pStyle w:val="TAL"/>
            </w:pPr>
            <w:r w:rsidRPr="00605797">
              <w:t>6.3.1</w:t>
            </w:r>
            <w:r w:rsidRPr="00605797">
              <w:tab/>
              <w:t>Minimum output power</w:t>
            </w:r>
          </w:p>
        </w:tc>
        <w:tc>
          <w:tcPr>
            <w:tcW w:w="1476" w:type="dxa"/>
            <w:shd w:val="clear" w:color="auto" w:fill="auto"/>
            <w:vAlign w:val="center"/>
          </w:tcPr>
          <w:p w14:paraId="6C3FCDA1" w14:textId="77777777" w:rsidR="00CE4814" w:rsidRPr="00605797" w:rsidRDefault="00CE4814" w:rsidP="00CE4814">
            <w:pPr>
              <w:pStyle w:val="TAC"/>
            </w:pPr>
            <w:r w:rsidRPr="00605797">
              <w:t>45</w:t>
            </w:r>
          </w:p>
        </w:tc>
        <w:tc>
          <w:tcPr>
            <w:tcW w:w="4590" w:type="dxa"/>
            <w:shd w:val="clear" w:color="auto" w:fill="auto"/>
            <w:vAlign w:val="center"/>
          </w:tcPr>
          <w:p w14:paraId="66C09A4A" w14:textId="77777777" w:rsidR="00CE4814" w:rsidRPr="00605797" w:rsidRDefault="00CE4814" w:rsidP="00CE4814">
            <w:pPr>
              <w:pStyle w:val="TAL"/>
            </w:pPr>
            <w:r w:rsidRPr="00605797">
              <w:t>“38.521-1_TPanalysis_6.3.1_MinOP_v3.zip”</w:t>
            </w:r>
          </w:p>
        </w:tc>
        <w:tc>
          <w:tcPr>
            <w:tcW w:w="1854" w:type="dxa"/>
            <w:vAlign w:val="center"/>
          </w:tcPr>
          <w:p w14:paraId="05EBEC04" w14:textId="77777777" w:rsidR="00CE4814" w:rsidRPr="00605797" w:rsidRDefault="00CE4814" w:rsidP="00CE4814">
            <w:pPr>
              <w:pStyle w:val="TAL"/>
            </w:pPr>
            <w:r w:rsidRPr="00605797">
              <w:t xml:space="preserve">RAN5#5-5G-NR </w:t>
            </w:r>
            <w:proofErr w:type="spellStart"/>
            <w:r w:rsidRPr="00605797">
              <w:t>Adhoc</w:t>
            </w:r>
            <w:proofErr w:type="spellEnd"/>
          </w:p>
        </w:tc>
      </w:tr>
      <w:tr w:rsidR="00CE4814" w:rsidRPr="00605797" w14:paraId="3C3C8F77" w14:textId="77777777" w:rsidTr="00CE4814">
        <w:trPr>
          <w:trHeight w:val="248"/>
        </w:trPr>
        <w:tc>
          <w:tcPr>
            <w:tcW w:w="2160" w:type="dxa"/>
            <w:vAlign w:val="center"/>
          </w:tcPr>
          <w:p w14:paraId="518E6F92" w14:textId="77777777" w:rsidR="00CE4814" w:rsidRPr="00605797" w:rsidRDefault="00CE4814" w:rsidP="00CE4814">
            <w:pPr>
              <w:pStyle w:val="TAL"/>
            </w:pPr>
            <w:r w:rsidRPr="00605797">
              <w:t>6.3.3.2</w:t>
            </w:r>
            <w:r w:rsidRPr="00605797">
              <w:tab/>
              <w:t>General ON/OFF time mask</w:t>
            </w:r>
          </w:p>
        </w:tc>
        <w:tc>
          <w:tcPr>
            <w:tcW w:w="1476" w:type="dxa"/>
            <w:shd w:val="clear" w:color="auto" w:fill="auto"/>
            <w:vAlign w:val="center"/>
          </w:tcPr>
          <w:p w14:paraId="605B0A5B" w14:textId="77777777" w:rsidR="00CE4814" w:rsidRPr="00605797" w:rsidRDefault="00CE4814" w:rsidP="00CE4814">
            <w:pPr>
              <w:pStyle w:val="TAC"/>
            </w:pPr>
            <w:r w:rsidRPr="00605797">
              <w:t>TBD</w:t>
            </w:r>
          </w:p>
        </w:tc>
        <w:tc>
          <w:tcPr>
            <w:tcW w:w="4590" w:type="dxa"/>
            <w:shd w:val="clear" w:color="auto" w:fill="auto"/>
            <w:vAlign w:val="center"/>
          </w:tcPr>
          <w:p w14:paraId="1FA9287E" w14:textId="77777777" w:rsidR="00CE4814" w:rsidRPr="00605797" w:rsidRDefault="00CE4814" w:rsidP="00CE4814">
            <w:pPr>
              <w:pStyle w:val="TAL"/>
            </w:pPr>
            <w:r w:rsidRPr="00605797">
              <w:t>“38.521-1_TPanalysis_6.3.3.2_OnOff_M_v2.zip”</w:t>
            </w:r>
          </w:p>
        </w:tc>
        <w:tc>
          <w:tcPr>
            <w:tcW w:w="1854" w:type="dxa"/>
            <w:vAlign w:val="center"/>
          </w:tcPr>
          <w:p w14:paraId="37831EAC" w14:textId="77777777" w:rsidR="00CE4814" w:rsidRPr="00605797" w:rsidRDefault="00CE4814" w:rsidP="00CE4814">
            <w:pPr>
              <w:pStyle w:val="TAL"/>
            </w:pPr>
            <w:r w:rsidRPr="00605797">
              <w:t xml:space="preserve">RAN5#5-5G-NR </w:t>
            </w:r>
            <w:proofErr w:type="spellStart"/>
            <w:r w:rsidRPr="00605797">
              <w:t>Adhoc</w:t>
            </w:r>
            <w:proofErr w:type="spellEnd"/>
          </w:p>
        </w:tc>
      </w:tr>
      <w:tr w:rsidR="00CE4814" w:rsidRPr="00605797" w14:paraId="62759078" w14:textId="77777777" w:rsidTr="00CE4814">
        <w:trPr>
          <w:trHeight w:val="248"/>
        </w:trPr>
        <w:tc>
          <w:tcPr>
            <w:tcW w:w="2160" w:type="dxa"/>
            <w:vAlign w:val="center"/>
          </w:tcPr>
          <w:p w14:paraId="7A58A00B" w14:textId="77777777" w:rsidR="00CE4814" w:rsidRPr="00605797" w:rsidRDefault="00CE4814" w:rsidP="00CE4814">
            <w:pPr>
              <w:pStyle w:val="TAL"/>
            </w:pPr>
            <w:r w:rsidRPr="00605797">
              <w:t>6.3.3.6</w:t>
            </w:r>
            <w:r w:rsidRPr="00605797">
              <w:tab/>
              <w:t>SRS time mask</w:t>
            </w:r>
          </w:p>
        </w:tc>
        <w:tc>
          <w:tcPr>
            <w:tcW w:w="1476" w:type="dxa"/>
            <w:shd w:val="clear" w:color="auto" w:fill="auto"/>
            <w:vAlign w:val="center"/>
          </w:tcPr>
          <w:p w14:paraId="3500C1B4" w14:textId="77777777" w:rsidR="00CE4814" w:rsidRPr="00605797" w:rsidRDefault="00CE4814" w:rsidP="00CE4814">
            <w:pPr>
              <w:pStyle w:val="TAC"/>
              <w:rPr>
                <w:lang w:eastAsia="ko-KR"/>
              </w:rPr>
            </w:pPr>
            <w:r w:rsidRPr="00605797">
              <w:rPr>
                <w:lang w:eastAsia="ko-KR"/>
              </w:rPr>
              <w:t>30</w:t>
            </w:r>
          </w:p>
        </w:tc>
        <w:tc>
          <w:tcPr>
            <w:tcW w:w="4590" w:type="dxa"/>
            <w:shd w:val="clear" w:color="auto" w:fill="auto"/>
            <w:vAlign w:val="center"/>
          </w:tcPr>
          <w:p w14:paraId="7913EC08" w14:textId="77777777" w:rsidR="00CE4814" w:rsidRPr="00605797" w:rsidRDefault="00CE4814" w:rsidP="00CE4814">
            <w:pPr>
              <w:pStyle w:val="TAL"/>
            </w:pPr>
            <w:r w:rsidRPr="00605797">
              <w:rPr>
                <w:lang w:eastAsia="ko-KR"/>
              </w:rPr>
              <w:t>“38.521-1_TPanalysis_6.3.3.3_SRS.zip”</w:t>
            </w:r>
          </w:p>
        </w:tc>
        <w:tc>
          <w:tcPr>
            <w:tcW w:w="1854" w:type="dxa"/>
            <w:vAlign w:val="center"/>
          </w:tcPr>
          <w:p w14:paraId="0C52E05A" w14:textId="77777777" w:rsidR="00CE4814" w:rsidRPr="00605797" w:rsidRDefault="00CE4814" w:rsidP="00CE4814">
            <w:pPr>
              <w:pStyle w:val="TAL"/>
            </w:pPr>
            <w:r w:rsidRPr="00605797">
              <w:t>RAN5#82</w:t>
            </w:r>
          </w:p>
        </w:tc>
      </w:tr>
      <w:tr w:rsidR="00CE4814" w:rsidRPr="00605797" w14:paraId="2593C95E" w14:textId="77777777" w:rsidTr="00CE4814">
        <w:trPr>
          <w:trHeight w:val="113"/>
        </w:trPr>
        <w:tc>
          <w:tcPr>
            <w:tcW w:w="2160" w:type="dxa"/>
            <w:vAlign w:val="center"/>
          </w:tcPr>
          <w:p w14:paraId="53343923" w14:textId="77777777" w:rsidR="00CE4814" w:rsidRPr="00605797" w:rsidRDefault="00CE4814" w:rsidP="00CE4814">
            <w:pPr>
              <w:pStyle w:val="TAL"/>
            </w:pPr>
            <w:r w:rsidRPr="00605797">
              <w:t>6.3.4.2</w:t>
            </w:r>
            <w:r w:rsidRPr="00605797">
              <w:tab/>
              <w:t>Absolute power tolerance</w:t>
            </w:r>
          </w:p>
        </w:tc>
        <w:tc>
          <w:tcPr>
            <w:tcW w:w="1476" w:type="dxa"/>
            <w:vAlign w:val="center"/>
          </w:tcPr>
          <w:p w14:paraId="1580E2FC" w14:textId="77777777" w:rsidR="00CE4814" w:rsidRPr="00605797" w:rsidRDefault="00CE4814" w:rsidP="00CE4814">
            <w:pPr>
              <w:pStyle w:val="TAC"/>
            </w:pPr>
            <w:r w:rsidRPr="00605797">
              <w:t>6</w:t>
            </w:r>
          </w:p>
        </w:tc>
        <w:tc>
          <w:tcPr>
            <w:tcW w:w="4590" w:type="dxa"/>
            <w:vAlign w:val="center"/>
          </w:tcPr>
          <w:p w14:paraId="0C90AD46" w14:textId="77777777" w:rsidR="00CE4814" w:rsidRPr="00605797" w:rsidRDefault="00CE4814" w:rsidP="00CE4814">
            <w:pPr>
              <w:pStyle w:val="TAL"/>
            </w:pPr>
            <w:r w:rsidRPr="00605797">
              <w:t>“38.521-1_TPanalysis_6.3.4.2_AbsPtol</w:t>
            </w:r>
            <w:r w:rsidRPr="00605797">
              <w:rPr>
                <w:lang w:eastAsia="zh-CN"/>
              </w:rPr>
              <w:t>_v2</w:t>
            </w:r>
            <w:r w:rsidRPr="00605797">
              <w:t>.zip”</w:t>
            </w:r>
          </w:p>
        </w:tc>
        <w:tc>
          <w:tcPr>
            <w:tcW w:w="1854" w:type="dxa"/>
            <w:vAlign w:val="center"/>
          </w:tcPr>
          <w:p w14:paraId="25541419" w14:textId="77777777" w:rsidR="00CE4814" w:rsidRPr="00605797" w:rsidRDefault="00CE4814" w:rsidP="00CE4814">
            <w:pPr>
              <w:pStyle w:val="TAL"/>
            </w:pPr>
            <w:r w:rsidRPr="00605797">
              <w:t>RAN5#83</w:t>
            </w:r>
          </w:p>
        </w:tc>
      </w:tr>
      <w:tr w:rsidR="00CE4814" w:rsidRPr="00605797" w14:paraId="01A2ABEA" w14:textId="77777777" w:rsidTr="00CE4814">
        <w:trPr>
          <w:trHeight w:val="113"/>
        </w:trPr>
        <w:tc>
          <w:tcPr>
            <w:tcW w:w="2160" w:type="dxa"/>
            <w:vAlign w:val="center"/>
          </w:tcPr>
          <w:p w14:paraId="31A0DD29" w14:textId="77777777" w:rsidR="00CE4814" w:rsidRPr="00605797" w:rsidRDefault="00CE4814" w:rsidP="00CE4814">
            <w:pPr>
              <w:pStyle w:val="TAL"/>
            </w:pPr>
            <w:r w:rsidRPr="00605797">
              <w:t>6.3.4.3</w:t>
            </w:r>
            <w:r w:rsidRPr="00605797">
              <w:tab/>
              <w:t>Relative power tolerance</w:t>
            </w:r>
          </w:p>
        </w:tc>
        <w:tc>
          <w:tcPr>
            <w:tcW w:w="1476" w:type="dxa"/>
            <w:vAlign w:val="center"/>
          </w:tcPr>
          <w:p w14:paraId="035148B6" w14:textId="77777777" w:rsidR="00CE4814" w:rsidRPr="00605797" w:rsidRDefault="00CE4814" w:rsidP="00CE4814">
            <w:pPr>
              <w:pStyle w:val="TAC"/>
            </w:pPr>
            <w:r w:rsidRPr="00605797">
              <w:t>TBD</w:t>
            </w:r>
          </w:p>
        </w:tc>
        <w:tc>
          <w:tcPr>
            <w:tcW w:w="4590" w:type="dxa"/>
            <w:vAlign w:val="center"/>
          </w:tcPr>
          <w:p w14:paraId="605F2749" w14:textId="77777777" w:rsidR="00CE4814" w:rsidRPr="00605797" w:rsidRDefault="00CE4814" w:rsidP="00CE4814">
            <w:pPr>
              <w:pStyle w:val="TAL"/>
            </w:pPr>
            <w:r w:rsidRPr="00605797">
              <w:t>“38.521-1_TPanalysis_6.3.4.3_RelPtol</w:t>
            </w:r>
            <w:r w:rsidRPr="00605797">
              <w:rPr>
                <w:lang w:eastAsia="zh-CN"/>
              </w:rPr>
              <w:t>_v2</w:t>
            </w:r>
            <w:r w:rsidRPr="00605797">
              <w:t>.zip”</w:t>
            </w:r>
          </w:p>
        </w:tc>
        <w:tc>
          <w:tcPr>
            <w:tcW w:w="1854" w:type="dxa"/>
            <w:vAlign w:val="center"/>
          </w:tcPr>
          <w:p w14:paraId="3D730C11" w14:textId="77777777" w:rsidR="00CE4814" w:rsidRPr="00605797" w:rsidRDefault="00CE4814" w:rsidP="00CE4814">
            <w:pPr>
              <w:pStyle w:val="TAL"/>
            </w:pPr>
            <w:r w:rsidRPr="00605797">
              <w:t>RAN5#83</w:t>
            </w:r>
          </w:p>
        </w:tc>
      </w:tr>
      <w:tr w:rsidR="00CE4814" w:rsidRPr="00605797" w14:paraId="3221BC19" w14:textId="77777777" w:rsidTr="00CE4814">
        <w:trPr>
          <w:trHeight w:val="113"/>
        </w:trPr>
        <w:tc>
          <w:tcPr>
            <w:tcW w:w="2160" w:type="dxa"/>
            <w:vAlign w:val="center"/>
          </w:tcPr>
          <w:p w14:paraId="58A9EB46" w14:textId="77777777" w:rsidR="00CE4814" w:rsidRPr="00605797" w:rsidRDefault="00CE4814" w:rsidP="00CE4814">
            <w:pPr>
              <w:pStyle w:val="TAL"/>
            </w:pPr>
            <w:r w:rsidRPr="00605797">
              <w:lastRenderedPageBreak/>
              <w:t>6.3.4.4</w:t>
            </w:r>
            <w:r w:rsidRPr="00605797">
              <w:tab/>
              <w:t>Aggregate power tolerance</w:t>
            </w:r>
          </w:p>
        </w:tc>
        <w:tc>
          <w:tcPr>
            <w:tcW w:w="1476" w:type="dxa"/>
            <w:vAlign w:val="center"/>
          </w:tcPr>
          <w:p w14:paraId="09B3D046" w14:textId="77777777" w:rsidR="00CE4814" w:rsidRPr="00605797" w:rsidRDefault="00CE4814" w:rsidP="00CE4814">
            <w:pPr>
              <w:pStyle w:val="TAC"/>
            </w:pPr>
            <w:r w:rsidRPr="00605797">
              <w:t>PUCCH: 6</w:t>
            </w:r>
          </w:p>
          <w:p w14:paraId="5249C553" w14:textId="77777777" w:rsidR="00CE4814" w:rsidRPr="00605797" w:rsidRDefault="00CE4814" w:rsidP="00CE4814">
            <w:pPr>
              <w:pStyle w:val="TAC"/>
            </w:pPr>
            <w:r w:rsidRPr="00605797">
              <w:t>PUSCH: 6</w:t>
            </w:r>
          </w:p>
        </w:tc>
        <w:tc>
          <w:tcPr>
            <w:tcW w:w="4590" w:type="dxa"/>
            <w:vAlign w:val="center"/>
          </w:tcPr>
          <w:p w14:paraId="7323EE52" w14:textId="77777777" w:rsidR="00CE4814" w:rsidRPr="00605797" w:rsidRDefault="00CE4814" w:rsidP="00CE4814">
            <w:pPr>
              <w:pStyle w:val="TAL"/>
            </w:pPr>
            <w:r w:rsidRPr="00605797">
              <w:t>“38.521-1_TPanalysis_6.3.4.4_AggPtol</w:t>
            </w:r>
            <w:r w:rsidRPr="00605797">
              <w:rPr>
                <w:lang w:eastAsia="zh-CN"/>
              </w:rPr>
              <w:t>_v2</w:t>
            </w:r>
            <w:r w:rsidRPr="00605797">
              <w:t>.zip”</w:t>
            </w:r>
          </w:p>
        </w:tc>
        <w:tc>
          <w:tcPr>
            <w:tcW w:w="1854" w:type="dxa"/>
            <w:vAlign w:val="center"/>
          </w:tcPr>
          <w:p w14:paraId="447AB294" w14:textId="77777777" w:rsidR="00CE4814" w:rsidRPr="00605797" w:rsidRDefault="00CE4814" w:rsidP="00CE4814">
            <w:pPr>
              <w:pStyle w:val="TAL"/>
            </w:pPr>
            <w:r w:rsidRPr="00605797">
              <w:t>RAN5#83</w:t>
            </w:r>
          </w:p>
        </w:tc>
      </w:tr>
      <w:tr w:rsidR="00CE4814" w:rsidRPr="00605797" w14:paraId="2F41CC67" w14:textId="77777777" w:rsidTr="00CE4814">
        <w:trPr>
          <w:trHeight w:val="113"/>
        </w:trPr>
        <w:tc>
          <w:tcPr>
            <w:tcW w:w="2160" w:type="dxa"/>
            <w:vAlign w:val="center"/>
          </w:tcPr>
          <w:p w14:paraId="5339C6E0" w14:textId="77777777" w:rsidR="00CE4814" w:rsidRPr="00605797" w:rsidRDefault="00CE4814" w:rsidP="00CE4814">
            <w:pPr>
              <w:pStyle w:val="TAL"/>
            </w:pPr>
            <w:r w:rsidRPr="00605797">
              <w:t>6.3A.1.1</w:t>
            </w:r>
            <w:r w:rsidRPr="00605797">
              <w:tab/>
              <w:t>Minimum output power for CA (2UL CA)</w:t>
            </w:r>
          </w:p>
        </w:tc>
        <w:tc>
          <w:tcPr>
            <w:tcW w:w="1476" w:type="dxa"/>
            <w:vAlign w:val="center"/>
          </w:tcPr>
          <w:p w14:paraId="6A8F5743" w14:textId="77777777" w:rsidR="00CE4814" w:rsidRPr="00605797" w:rsidRDefault="00CE4814" w:rsidP="00CE4814">
            <w:pPr>
              <w:pStyle w:val="TAC"/>
            </w:pPr>
            <w:r w:rsidRPr="00605797">
              <w:t>20</w:t>
            </w:r>
          </w:p>
        </w:tc>
        <w:tc>
          <w:tcPr>
            <w:tcW w:w="4590" w:type="dxa"/>
            <w:vAlign w:val="center"/>
          </w:tcPr>
          <w:p w14:paraId="1813A804" w14:textId="77777777" w:rsidR="00CE4814" w:rsidRPr="00605797" w:rsidRDefault="00CE4814" w:rsidP="00CE4814">
            <w:pPr>
              <w:pStyle w:val="TAL"/>
            </w:pPr>
            <w:r w:rsidRPr="00605797">
              <w:rPr>
                <w:rFonts w:eastAsia="??"/>
                <w:szCs w:val="32"/>
              </w:rPr>
              <w:t>38.521-1_TPanalysis_6.3A.1.1_MinOP_CA.zip</w:t>
            </w:r>
          </w:p>
        </w:tc>
        <w:tc>
          <w:tcPr>
            <w:tcW w:w="1854" w:type="dxa"/>
            <w:vAlign w:val="center"/>
          </w:tcPr>
          <w:p w14:paraId="452172E6" w14:textId="77777777" w:rsidR="00CE4814" w:rsidRPr="00605797" w:rsidRDefault="00CE4814" w:rsidP="00CE4814">
            <w:pPr>
              <w:pStyle w:val="TAL"/>
            </w:pPr>
            <w:r w:rsidRPr="00605797">
              <w:t>RAN5#83</w:t>
            </w:r>
          </w:p>
        </w:tc>
      </w:tr>
      <w:tr w:rsidR="00CE4814" w:rsidRPr="00605797" w14:paraId="1927F146" w14:textId="77777777" w:rsidTr="00CE4814">
        <w:trPr>
          <w:trHeight w:val="113"/>
        </w:trPr>
        <w:tc>
          <w:tcPr>
            <w:tcW w:w="2160" w:type="dxa"/>
            <w:vAlign w:val="center"/>
          </w:tcPr>
          <w:p w14:paraId="0A4B6603" w14:textId="77777777" w:rsidR="00CE4814" w:rsidRPr="00605797" w:rsidRDefault="00CE4814" w:rsidP="00CE4814">
            <w:pPr>
              <w:pStyle w:val="TAL"/>
            </w:pPr>
            <w:r w:rsidRPr="00605797">
              <w:t>6.3A.3.1</w:t>
            </w:r>
            <w:r w:rsidRPr="00605797">
              <w:tab/>
              <w:t>Transmit ON/OFF time mask for CA (2UL CA)</w:t>
            </w:r>
          </w:p>
        </w:tc>
        <w:tc>
          <w:tcPr>
            <w:tcW w:w="1476" w:type="dxa"/>
            <w:vAlign w:val="center"/>
          </w:tcPr>
          <w:p w14:paraId="0995255C" w14:textId="77777777" w:rsidR="00CE4814" w:rsidRPr="00605797" w:rsidRDefault="00CE4814" w:rsidP="00CE4814">
            <w:pPr>
              <w:pStyle w:val="TAC"/>
            </w:pPr>
            <w:r w:rsidRPr="00605797">
              <w:t>40</w:t>
            </w:r>
          </w:p>
        </w:tc>
        <w:tc>
          <w:tcPr>
            <w:tcW w:w="4590" w:type="dxa"/>
            <w:vAlign w:val="center"/>
          </w:tcPr>
          <w:p w14:paraId="39C6EA9A" w14:textId="77777777" w:rsidR="00CE4814" w:rsidRPr="00605797" w:rsidRDefault="00CE4814" w:rsidP="00CE4814">
            <w:pPr>
              <w:pStyle w:val="TAL"/>
            </w:pPr>
            <w:r w:rsidRPr="00605797">
              <w:t>“</w:t>
            </w:r>
            <w:r w:rsidRPr="00605797">
              <w:rPr>
                <w:rFonts w:eastAsia="??"/>
                <w:szCs w:val="32"/>
              </w:rPr>
              <w:t>38.521-1_TPanalysis_6.3A.3.1_</w:t>
            </w:r>
            <w:r w:rsidRPr="00605797">
              <w:t>OnOff_M</w:t>
            </w:r>
            <w:r w:rsidRPr="00605797">
              <w:rPr>
                <w:rFonts w:eastAsia="??"/>
                <w:szCs w:val="32"/>
              </w:rPr>
              <w:t>_CA.zip</w:t>
            </w:r>
            <w:r w:rsidRPr="00605797">
              <w:t>”</w:t>
            </w:r>
          </w:p>
        </w:tc>
        <w:tc>
          <w:tcPr>
            <w:tcW w:w="1854" w:type="dxa"/>
            <w:vAlign w:val="center"/>
          </w:tcPr>
          <w:p w14:paraId="1F22E7EB" w14:textId="77777777" w:rsidR="00CE4814" w:rsidRPr="00605797" w:rsidRDefault="00CE4814" w:rsidP="00CE4814">
            <w:pPr>
              <w:pStyle w:val="TAL"/>
            </w:pPr>
            <w:r w:rsidRPr="00605797">
              <w:t>RAN5#83</w:t>
            </w:r>
          </w:p>
        </w:tc>
      </w:tr>
      <w:tr w:rsidR="00CE4814" w:rsidRPr="00605797" w14:paraId="5CFFB265" w14:textId="77777777" w:rsidTr="00CE4814">
        <w:trPr>
          <w:trHeight w:val="113"/>
        </w:trPr>
        <w:tc>
          <w:tcPr>
            <w:tcW w:w="2160" w:type="dxa"/>
            <w:vAlign w:val="center"/>
          </w:tcPr>
          <w:p w14:paraId="2C5FC82C" w14:textId="77777777" w:rsidR="00CE4814" w:rsidRPr="00605797" w:rsidRDefault="00CE4814" w:rsidP="00CE4814">
            <w:pPr>
              <w:pStyle w:val="TAL"/>
            </w:pPr>
            <w:r w:rsidRPr="00605797">
              <w:rPr>
                <w:lang w:eastAsia="zh-CN"/>
              </w:rPr>
              <w:t>6.3A.3.1_1</w:t>
            </w:r>
            <w:r w:rsidRPr="00605797">
              <w:rPr>
                <w:lang w:eastAsia="zh-CN"/>
              </w:rPr>
              <w:tab/>
              <w:t>Time mask for switching between two uplink carriers</w:t>
            </w:r>
          </w:p>
        </w:tc>
        <w:tc>
          <w:tcPr>
            <w:tcW w:w="1476" w:type="dxa"/>
            <w:vAlign w:val="center"/>
          </w:tcPr>
          <w:p w14:paraId="718F0D3C" w14:textId="77777777" w:rsidR="00CE4814" w:rsidRPr="00605797" w:rsidRDefault="00CE4814" w:rsidP="00CE4814">
            <w:pPr>
              <w:pStyle w:val="TAC"/>
            </w:pPr>
            <w:r w:rsidRPr="00605797">
              <w:rPr>
                <w:lang w:eastAsia="zh-CN"/>
              </w:rPr>
              <w:t>1</w:t>
            </w:r>
          </w:p>
        </w:tc>
        <w:tc>
          <w:tcPr>
            <w:tcW w:w="4590" w:type="dxa"/>
            <w:vAlign w:val="center"/>
          </w:tcPr>
          <w:p w14:paraId="17FB9B0E" w14:textId="77777777" w:rsidR="00CE4814" w:rsidRPr="00605797" w:rsidRDefault="00CE4814" w:rsidP="00CE4814">
            <w:pPr>
              <w:pStyle w:val="TAL"/>
            </w:pPr>
            <w:r w:rsidRPr="00605797">
              <w:rPr>
                <w:lang w:eastAsia="zh-CN"/>
              </w:rPr>
              <w:t>“38.521-1_TPanalysis_6.3A.3.1_1_TxSwitch_M.zip”</w:t>
            </w:r>
          </w:p>
        </w:tc>
        <w:tc>
          <w:tcPr>
            <w:tcW w:w="1854" w:type="dxa"/>
            <w:vAlign w:val="center"/>
          </w:tcPr>
          <w:p w14:paraId="2A781D10" w14:textId="77777777" w:rsidR="00CE4814" w:rsidRPr="00605797" w:rsidRDefault="00CE4814" w:rsidP="00CE4814">
            <w:pPr>
              <w:pStyle w:val="TAL"/>
            </w:pPr>
            <w:r w:rsidRPr="00605797">
              <w:t>RAN5#90-e</w:t>
            </w:r>
          </w:p>
        </w:tc>
      </w:tr>
      <w:tr w:rsidR="00CE4814" w:rsidRPr="00605797" w14:paraId="1B8562AF" w14:textId="77777777" w:rsidTr="00CE4814">
        <w:trPr>
          <w:trHeight w:val="113"/>
        </w:trPr>
        <w:tc>
          <w:tcPr>
            <w:tcW w:w="2160" w:type="dxa"/>
            <w:vAlign w:val="center"/>
          </w:tcPr>
          <w:p w14:paraId="586BC6C0" w14:textId="77777777" w:rsidR="00CE4814" w:rsidRPr="00605797" w:rsidRDefault="00CE4814" w:rsidP="00CE4814">
            <w:pPr>
              <w:keepNext/>
              <w:keepLines/>
              <w:spacing w:after="0"/>
              <w:rPr>
                <w:rFonts w:ascii="Arial" w:eastAsia="等线" w:hAnsi="Arial"/>
                <w:sz w:val="18"/>
                <w:lang w:eastAsia="zh-CN"/>
              </w:rPr>
            </w:pPr>
            <w:r w:rsidRPr="00605797">
              <w:rPr>
                <w:rFonts w:ascii="Arial" w:eastAsia="等线" w:hAnsi="Arial"/>
                <w:sz w:val="18"/>
                <w:lang w:eastAsia="zh-CN"/>
              </w:rPr>
              <w:t>6.3A.4.1</w:t>
            </w:r>
            <w:r w:rsidRPr="00605797">
              <w:rPr>
                <w:rFonts w:ascii="Arial" w:eastAsia="等线" w:hAnsi="Arial"/>
                <w:sz w:val="18"/>
                <w:lang w:eastAsia="zh-CN"/>
              </w:rPr>
              <w:tab/>
              <w:t>Absolute power tolerance for CA (2UL CA)</w:t>
            </w:r>
          </w:p>
        </w:tc>
        <w:tc>
          <w:tcPr>
            <w:tcW w:w="1476" w:type="dxa"/>
            <w:vAlign w:val="center"/>
          </w:tcPr>
          <w:p w14:paraId="39B48978" w14:textId="77777777" w:rsidR="00CE4814" w:rsidRDefault="00CE4814" w:rsidP="00CE4814">
            <w:pPr>
              <w:keepNext/>
              <w:keepLines/>
              <w:spacing w:after="0"/>
              <w:jc w:val="center"/>
              <w:rPr>
                <w:rFonts w:ascii="Arial" w:eastAsia="等线" w:hAnsi="Arial"/>
                <w:sz w:val="18"/>
                <w:lang w:val="fr-FR" w:eastAsia="zh-CN"/>
              </w:rPr>
            </w:pPr>
            <w:r>
              <w:rPr>
                <w:rFonts w:ascii="Arial" w:eastAsia="等线" w:hAnsi="Arial"/>
                <w:sz w:val="18"/>
                <w:lang w:val="fr-FR" w:eastAsia="zh-CN"/>
              </w:rPr>
              <w:t>Intra-band contiguous CA:4</w:t>
            </w:r>
          </w:p>
          <w:p w14:paraId="5E0A92A4" w14:textId="77777777" w:rsidR="00CE4814" w:rsidRPr="00605797" w:rsidRDefault="00CE4814" w:rsidP="00CE4814">
            <w:pPr>
              <w:keepNext/>
              <w:keepLines/>
              <w:spacing w:after="0"/>
              <w:jc w:val="center"/>
              <w:rPr>
                <w:rFonts w:ascii="Arial" w:eastAsia="等线" w:hAnsi="Arial"/>
                <w:sz w:val="18"/>
                <w:lang w:eastAsia="zh-CN"/>
              </w:rPr>
            </w:pPr>
            <w:r>
              <w:rPr>
                <w:rFonts w:ascii="Arial" w:eastAsia="等线" w:hAnsi="Arial"/>
                <w:sz w:val="18"/>
                <w:lang w:val="fr-FR" w:eastAsia="zh-CN"/>
              </w:rPr>
              <w:t>Intra-band non-contiguous CA:2</w:t>
            </w:r>
          </w:p>
        </w:tc>
        <w:tc>
          <w:tcPr>
            <w:tcW w:w="4590" w:type="dxa"/>
            <w:vAlign w:val="center"/>
          </w:tcPr>
          <w:p w14:paraId="56A87372" w14:textId="77777777" w:rsidR="00CE4814" w:rsidRPr="00605797" w:rsidRDefault="00CE4814" w:rsidP="00CE4814">
            <w:pPr>
              <w:keepNext/>
              <w:keepLines/>
              <w:spacing w:after="0"/>
              <w:rPr>
                <w:rFonts w:ascii="Arial" w:eastAsia="Malgun Gothic" w:hAnsi="Arial"/>
                <w:sz w:val="18"/>
              </w:rPr>
            </w:pPr>
            <w:bookmarkStart w:id="19" w:name="_Hlk54712482"/>
            <w:r w:rsidRPr="00605797">
              <w:rPr>
                <w:rFonts w:ascii="Arial" w:eastAsia="Malgun Gothic" w:hAnsi="Arial"/>
                <w:sz w:val="18"/>
              </w:rPr>
              <w:t>“38.521-1_TPanalysis_6.3A.4.1_Abs_PTol_CA_v</w:t>
            </w:r>
            <w:r>
              <w:rPr>
                <w:rFonts w:ascii="Arial" w:eastAsia="Malgun Gothic" w:hAnsi="Arial"/>
                <w:sz w:val="18"/>
              </w:rPr>
              <w:t>2</w:t>
            </w:r>
            <w:r w:rsidRPr="00605797">
              <w:rPr>
                <w:rFonts w:ascii="Arial" w:eastAsia="Malgun Gothic" w:hAnsi="Arial"/>
                <w:sz w:val="18"/>
              </w:rPr>
              <w:t>.zip”</w:t>
            </w:r>
            <w:bookmarkEnd w:id="19"/>
          </w:p>
        </w:tc>
        <w:tc>
          <w:tcPr>
            <w:tcW w:w="1854" w:type="dxa"/>
            <w:vAlign w:val="center"/>
          </w:tcPr>
          <w:p w14:paraId="1761BC66" w14:textId="77777777" w:rsidR="00CE4814" w:rsidRPr="00605797" w:rsidRDefault="00CE4814" w:rsidP="00CE4814">
            <w:pPr>
              <w:keepNext/>
              <w:keepLines/>
              <w:spacing w:after="0"/>
              <w:rPr>
                <w:rFonts w:ascii="Arial" w:eastAsia="等线" w:hAnsi="Arial"/>
                <w:sz w:val="18"/>
                <w:lang w:eastAsia="zh-CN"/>
              </w:rPr>
            </w:pPr>
            <w:r w:rsidRPr="00605797">
              <w:rPr>
                <w:rFonts w:ascii="Arial" w:eastAsia="等线" w:hAnsi="Arial"/>
                <w:sz w:val="18"/>
                <w:lang w:eastAsia="zh-CN"/>
              </w:rPr>
              <w:t>RAN5#9</w:t>
            </w:r>
            <w:r>
              <w:rPr>
                <w:rFonts w:ascii="Arial" w:eastAsia="等线" w:hAnsi="Arial"/>
                <w:sz w:val="18"/>
                <w:lang w:eastAsia="zh-CN"/>
              </w:rPr>
              <w:t>4</w:t>
            </w:r>
            <w:r w:rsidRPr="00605797">
              <w:rPr>
                <w:rFonts w:ascii="Arial" w:eastAsia="等线" w:hAnsi="Arial"/>
                <w:sz w:val="18"/>
                <w:lang w:eastAsia="zh-CN"/>
              </w:rPr>
              <w:t>-e</w:t>
            </w:r>
          </w:p>
        </w:tc>
      </w:tr>
      <w:tr w:rsidR="00CE4814" w:rsidRPr="00605797" w14:paraId="40E01121" w14:textId="77777777" w:rsidTr="00CE4814">
        <w:trPr>
          <w:trHeight w:val="113"/>
        </w:trPr>
        <w:tc>
          <w:tcPr>
            <w:tcW w:w="2160" w:type="dxa"/>
            <w:vAlign w:val="center"/>
          </w:tcPr>
          <w:p w14:paraId="67278DF1" w14:textId="77777777" w:rsidR="00CE4814" w:rsidRPr="00605797" w:rsidRDefault="00CE4814" w:rsidP="00CE4814">
            <w:pPr>
              <w:keepNext/>
              <w:keepLines/>
              <w:spacing w:after="0"/>
              <w:rPr>
                <w:rFonts w:ascii="Arial" w:eastAsia="Malgun Gothic" w:hAnsi="Arial"/>
                <w:sz w:val="18"/>
              </w:rPr>
            </w:pPr>
            <w:bookmarkStart w:id="20" w:name="_Hlk57697947"/>
            <w:r w:rsidRPr="00605797">
              <w:rPr>
                <w:rFonts w:ascii="Arial" w:eastAsia="等线" w:hAnsi="Arial"/>
                <w:sz w:val="18"/>
                <w:lang w:eastAsia="zh-CN"/>
              </w:rPr>
              <w:t>6.3A.4.2</w:t>
            </w:r>
            <w:r w:rsidRPr="00605797">
              <w:rPr>
                <w:rFonts w:ascii="Arial" w:eastAsia="等线" w:hAnsi="Arial"/>
                <w:sz w:val="18"/>
                <w:lang w:eastAsia="zh-CN"/>
              </w:rPr>
              <w:tab/>
              <w:t>Relative power tolerance for CA (2UL CA)</w:t>
            </w:r>
          </w:p>
        </w:tc>
        <w:tc>
          <w:tcPr>
            <w:tcW w:w="1476" w:type="dxa"/>
            <w:vAlign w:val="center"/>
          </w:tcPr>
          <w:p w14:paraId="737D437E" w14:textId="77777777" w:rsidR="00CE4814" w:rsidRPr="00605797" w:rsidRDefault="00CE4814" w:rsidP="00CE4814">
            <w:pPr>
              <w:keepNext/>
              <w:keepLines/>
              <w:spacing w:after="0"/>
              <w:jc w:val="center"/>
              <w:rPr>
                <w:rFonts w:ascii="Arial" w:eastAsia="等线" w:hAnsi="Arial"/>
                <w:sz w:val="18"/>
                <w:lang w:eastAsia="zh-CN"/>
              </w:rPr>
            </w:pPr>
            <w:r w:rsidRPr="00605797">
              <w:rPr>
                <w:rFonts w:ascii="Arial" w:eastAsia="等线" w:hAnsi="Arial"/>
                <w:sz w:val="18"/>
                <w:lang w:eastAsia="zh-CN"/>
              </w:rPr>
              <w:t>TBD</w:t>
            </w:r>
          </w:p>
        </w:tc>
        <w:tc>
          <w:tcPr>
            <w:tcW w:w="4590" w:type="dxa"/>
            <w:vAlign w:val="center"/>
          </w:tcPr>
          <w:p w14:paraId="27933D06" w14:textId="77777777" w:rsidR="00CE4814" w:rsidRPr="00605797" w:rsidRDefault="00CE4814" w:rsidP="00CE4814">
            <w:pPr>
              <w:keepNext/>
              <w:keepLines/>
              <w:spacing w:after="0"/>
              <w:rPr>
                <w:rFonts w:ascii="Arial" w:eastAsia="Malgun Gothic" w:hAnsi="Arial"/>
                <w:sz w:val="18"/>
              </w:rPr>
            </w:pPr>
            <w:r w:rsidRPr="00605797">
              <w:rPr>
                <w:rFonts w:ascii="Arial" w:eastAsia="Malgun Gothic" w:hAnsi="Arial"/>
                <w:sz w:val="18"/>
              </w:rPr>
              <w:t>“38.521-1_TPanalysis_6.3A.4.2_Rel_PTol_CA_v1.zip”</w:t>
            </w:r>
          </w:p>
        </w:tc>
        <w:tc>
          <w:tcPr>
            <w:tcW w:w="1854" w:type="dxa"/>
            <w:vAlign w:val="center"/>
          </w:tcPr>
          <w:p w14:paraId="5698D995" w14:textId="77777777" w:rsidR="00CE4814" w:rsidRPr="00605797" w:rsidRDefault="00CE4814" w:rsidP="00CE4814">
            <w:pPr>
              <w:keepNext/>
              <w:keepLines/>
              <w:spacing w:after="0"/>
              <w:rPr>
                <w:rFonts w:ascii="Arial" w:eastAsia="Malgun Gothic" w:hAnsi="Arial"/>
                <w:sz w:val="18"/>
              </w:rPr>
            </w:pPr>
            <w:r w:rsidRPr="00605797">
              <w:rPr>
                <w:rFonts w:ascii="Arial" w:eastAsia="等线" w:hAnsi="Arial"/>
                <w:sz w:val="18"/>
                <w:lang w:eastAsia="zh-CN"/>
              </w:rPr>
              <w:t>RAN5#92-e</w:t>
            </w:r>
          </w:p>
        </w:tc>
      </w:tr>
      <w:tr w:rsidR="00CE4814" w:rsidRPr="00605797" w14:paraId="13DF5011" w14:textId="77777777" w:rsidTr="00CE4814">
        <w:trPr>
          <w:trHeight w:val="113"/>
        </w:trPr>
        <w:tc>
          <w:tcPr>
            <w:tcW w:w="2160" w:type="dxa"/>
            <w:vAlign w:val="center"/>
          </w:tcPr>
          <w:p w14:paraId="6EFDFD52" w14:textId="77777777" w:rsidR="00CE4814" w:rsidRPr="00605797" w:rsidRDefault="00CE4814" w:rsidP="00CE4814">
            <w:pPr>
              <w:keepNext/>
              <w:keepLines/>
              <w:spacing w:after="0"/>
              <w:rPr>
                <w:rFonts w:ascii="Arial" w:eastAsia="Malgun Gothic" w:hAnsi="Arial"/>
                <w:sz w:val="18"/>
              </w:rPr>
            </w:pPr>
            <w:r w:rsidRPr="00605797">
              <w:rPr>
                <w:rFonts w:ascii="Arial" w:eastAsia="等线" w:hAnsi="Arial"/>
                <w:sz w:val="18"/>
                <w:lang w:eastAsia="zh-CN"/>
              </w:rPr>
              <w:t>6.3A.4.3</w:t>
            </w:r>
            <w:r w:rsidRPr="00605797">
              <w:rPr>
                <w:rFonts w:ascii="Arial" w:eastAsia="等线" w:hAnsi="Arial"/>
                <w:sz w:val="18"/>
                <w:lang w:eastAsia="zh-CN"/>
              </w:rPr>
              <w:tab/>
              <w:t>Aggregate power tolerance for CA (2UL CA)</w:t>
            </w:r>
          </w:p>
        </w:tc>
        <w:tc>
          <w:tcPr>
            <w:tcW w:w="1476" w:type="dxa"/>
            <w:vAlign w:val="center"/>
          </w:tcPr>
          <w:p w14:paraId="20EC26EE" w14:textId="77777777" w:rsidR="00CE4814" w:rsidRPr="00605797" w:rsidRDefault="00CE4814" w:rsidP="00CE4814">
            <w:pPr>
              <w:keepNext/>
              <w:keepLines/>
              <w:spacing w:after="0"/>
              <w:jc w:val="center"/>
              <w:rPr>
                <w:rFonts w:ascii="Arial" w:eastAsia="等线" w:hAnsi="Arial"/>
                <w:sz w:val="18"/>
                <w:lang w:eastAsia="zh-CN"/>
              </w:rPr>
            </w:pPr>
            <w:r w:rsidRPr="00605797">
              <w:rPr>
                <w:rFonts w:ascii="Arial" w:eastAsia="等线" w:hAnsi="Arial"/>
                <w:sz w:val="18"/>
                <w:lang w:eastAsia="zh-CN"/>
              </w:rPr>
              <w:t>PUCCH:4</w:t>
            </w:r>
          </w:p>
          <w:p w14:paraId="1E9E40EB" w14:textId="77777777" w:rsidR="00CE4814" w:rsidRPr="00605797" w:rsidRDefault="00CE4814" w:rsidP="00CE4814">
            <w:pPr>
              <w:keepNext/>
              <w:keepLines/>
              <w:spacing w:after="0"/>
              <w:jc w:val="center"/>
              <w:rPr>
                <w:rFonts w:ascii="Arial" w:eastAsia="Malgun Gothic" w:hAnsi="Arial"/>
                <w:sz w:val="18"/>
              </w:rPr>
            </w:pPr>
            <w:r w:rsidRPr="00605797">
              <w:rPr>
                <w:rFonts w:ascii="Arial" w:eastAsia="等线" w:hAnsi="Arial"/>
                <w:sz w:val="18"/>
                <w:lang w:eastAsia="zh-CN"/>
              </w:rPr>
              <w:t>PUSCH:4</w:t>
            </w:r>
          </w:p>
        </w:tc>
        <w:tc>
          <w:tcPr>
            <w:tcW w:w="4590" w:type="dxa"/>
            <w:vAlign w:val="center"/>
          </w:tcPr>
          <w:p w14:paraId="382D43A6" w14:textId="77777777" w:rsidR="00CE4814" w:rsidRPr="00605797" w:rsidRDefault="00CE4814" w:rsidP="00CE4814">
            <w:pPr>
              <w:keepNext/>
              <w:keepLines/>
              <w:spacing w:after="0"/>
              <w:rPr>
                <w:rFonts w:ascii="Arial" w:eastAsia="Malgun Gothic" w:hAnsi="Arial"/>
                <w:sz w:val="18"/>
              </w:rPr>
            </w:pPr>
            <w:r w:rsidRPr="00605797">
              <w:rPr>
                <w:rFonts w:ascii="Arial" w:eastAsia="Malgun Gothic" w:hAnsi="Arial"/>
                <w:sz w:val="18"/>
              </w:rPr>
              <w:t>“38.521-1_TPanalysis_6.3A.4.3_Agg_PTol_CA_v1.zip”</w:t>
            </w:r>
          </w:p>
        </w:tc>
        <w:tc>
          <w:tcPr>
            <w:tcW w:w="1854" w:type="dxa"/>
            <w:vAlign w:val="center"/>
          </w:tcPr>
          <w:p w14:paraId="3B890DB3" w14:textId="77777777" w:rsidR="00CE4814" w:rsidRPr="00605797" w:rsidRDefault="00CE4814" w:rsidP="00CE4814">
            <w:pPr>
              <w:keepNext/>
              <w:keepLines/>
              <w:spacing w:after="0"/>
              <w:rPr>
                <w:rFonts w:ascii="Arial" w:eastAsia="Malgun Gothic" w:hAnsi="Arial"/>
                <w:sz w:val="18"/>
              </w:rPr>
            </w:pPr>
            <w:r w:rsidRPr="00605797">
              <w:rPr>
                <w:rFonts w:ascii="Arial" w:eastAsia="等线" w:hAnsi="Arial"/>
                <w:sz w:val="18"/>
                <w:lang w:eastAsia="zh-CN"/>
              </w:rPr>
              <w:t>RAN5#92-e</w:t>
            </w:r>
          </w:p>
        </w:tc>
      </w:tr>
      <w:bookmarkEnd w:id="20"/>
      <w:tr w:rsidR="00CE4814" w:rsidRPr="00605797" w14:paraId="7D2F1188" w14:textId="77777777" w:rsidTr="00CE4814">
        <w:trPr>
          <w:trHeight w:val="248"/>
        </w:trPr>
        <w:tc>
          <w:tcPr>
            <w:tcW w:w="2160" w:type="dxa"/>
            <w:vAlign w:val="center"/>
          </w:tcPr>
          <w:p w14:paraId="790F4CF3" w14:textId="77777777" w:rsidR="00CE4814" w:rsidRPr="00605797" w:rsidRDefault="00CE4814" w:rsidP="00CE4814">
            <w:pPr>
              <w:pStyle w:val="TAL"/>
            </w:pPr>
            <w:r w:rsidRPr="00605797">
              <w:t>6.3D.1</w:t>
            </w:r>
            <w:r w:rsidRPr="00605797">
              <w:tab/>
              <w:t>Minimum output power for UL-MIMO</w:t>
            </w:r>
          </w:p>
        </w:tc>
        <w:tc>
          <w:tcPr>
            <w:tcW w:w="1476" w:type="dxa"/>
            <w:shd w:val="clear" w:color="auto" w:fill="auto"/>
            <w:vAlign w:val="center"/>
          </w:tcPr>
          <w:p w14:paraId="5B080FFF" w14:textId="77777777" w:rsidR="00CE4814" w:rsidRPr="00605797" w:rsidRDefault="00CE4814" w:rsidP="00CE4814">
            <w:pPr>
              <w:pStyle w:val="TAC"/>
              <w:rPr>
                <w:lang w:eastAsia="zh-CN"/>
              </w:rPr>
            </w:pPr>
            <w:r w:rsidRPr="00605797">
              <w:rPr>
                <w:lang w:eastAsia="zh-CN"/>
              </w:rPr>
              <w:t>45</w:t>
            </w:r>
          </w:p>
        </w:tc>
        <w:tc>
          <w:tcPr>
            <w:tcW w:w="4590" w:type="dxa"/>
            <w:shd w:val="clear" w:color="auto" w:fill="auto"/>
            <w:vAlign w:val="center"/>
          </w:tcPr>
          <w:p w14:paraId="5F5A7E14" w14:textId="77777777" w:rsidR="00CE4814" w:rsidRPr="00605797" w:rsidRDefault="00CE4814" w:rsidP="00CE4814">
            <w:pPr>
              <w:pStyle w:val="TAL"/>
            </w:pPr>
            <w:r w:rsidRPr="00605797">
              <w:t>“38.521-1_TPanalysis_6.3.1_MinOP_v3.zip”</w:t>
            </w:r>
          </w:p>
        </w:tc>
        <w:tc>
          <w:tcPr>
            <w:tcW w:w="1854" w:type="dxa"/>
            <w:vAlign w:val="center"/>
          </w:tcPr>
          <w:p w14:paraId="2DA3BA4E" w14:textId="77777777" w:rsidR="00CE4814" w:rsidRPr="00605797" w:rsidRDefault="00CE4814" w:rsidP="00CE4814">
            <w:pPr>
              <w:pStyle w:val="TAL"/>
            </w:pPr>
            <w:r w:rsidRPr="00605797">
              <w:t xml:space="preserve">RAN5#5-5G-NR </w:t>
            </w:r>
            <w:proofErr w:type="spellStart"/>
            <w:r w:rsidRPr="00605797">
              <w:t>Adhoc</w:t>
            </w:r>
            <w:proofErr w:type="spellEnd"/>
          </w:p>
        </w:tc>
      </w:tr>
      <w:tr w:rsidR="00CE4814" w:rsidRPr="00605797" w14:paraId="4586F9F3" w14:textId="77777777" w:rsidTr="00CE4814">
        <w:trPr>
          <w:trHeight w:val="248"/>
        </w:trPr>
        <w:tc>
          <w:tcPr>
            <w:tcW w:w="2160" w:type="dxa"/>
            <w:vAlign w:val="center"/>
          </w:tcPr>
          <w:p w14:paraId="11C08E63" w14:textId="77777777" w:rsidR="00CE4814" w:rsidRPr="00605797" w:rsidRDefault="00CE4814" w:rsidP="00CE4814">
            <w:pPr>
              <w:pStyle w:val="TAL"/>
              <w:rPr>
                <w:lang w:eastAsia="zh-CN"/>
              </w:rPr>
            </w:pPr>
            <w:r w:rsidRPr="00605797">
              <w:rPr>
                <w:lang w:eastAsia="zh-CN"/>
              </w:rPr>
              <w:t>6.3D.3</w:t>
            </w:r>
            <w:r w:rsidRPr="00605797">
              <w:rPr>
                <w:lang w:eastAsia="zh-CN"/>
              </w:rPr>
              <w:tab/>
              <w:t>Transmit ON/OFF time mask for UL-MIMO</w:t>
            </w:r>
          </w:p>
        </w:tc>
        <w:tc>
          <w:tcPr>
            <w:tcW w:w="1476" w:type="dxa"/>
            <w:shd w:val="clear" w:color="auto" w:fill="auto"/>
            <w:vAlign w:val="center"/>
          </w:tcPr>
          <w:p w14:paraId="232328BC" w14:textId="77777777" w:rsidR="00CE4814" w:rsidRPr="00605797" w:rsidRDefault="00CE4814" w:rsidP="00CE4814">
            <w:pPr>
              <w:pStyle w:val="TAC"/>
              <w:rPr>
                <w:lang w:eastAsia="zh-CN"/>
              </w:rPr>
            </w:pPr>
            <w:r w:rsidRPr="00605797">
              <w:rPr>
                <w:lang w:eastAsia="zh-CN"/>
              </w:rPr>
              <w:t>TBD</w:t>
            </w:r>
          </w:p>
        </w:tc>
        <w:tc>
          <w:tcPr>
            <w:tcW w:w="4590" w:type="dxa"/>
            <w:shd w:val="clear" w:color="auto" w:fill="auto"/>
            <w:vAlign w:val="center"/>
          </w:tcPr>
          <w:p w14:paraId="16DE73B0" w14:textId="77777777" w:rsidR="00CE4814" w:rsidRPr="00605797" w:rsidRDefault="00CE4814" w:rsidP="00CE4814">
            <w:pPr>
              <w:pStyle w:val="TAL"/>
            </w:pPr>
            <w:r w:rsidRPr="00605797">
              <w:t>“38.521-1_TPanalysis_6.3.3.2_OnOff_M_v2.zip”</w:t>
            </w:r>
          </w:p>
        </w:tc>
        <w:tc>
          <w:tcPr>
            <w:tcW w:w="1854" w:type="dxa"/>
            <w:vAlign w:val="center"/>
          </w:tcPr>
          <w:p w14:paraId="6F08F409" w14:textId="77777777" w:rsidR="00CE4814" w:rsidRPr="00605797" w:rsidRDefault="00CE4814" w:rsidP="00CE4814">
            <w:pPr>
              <w:pStyle w:val="TAL"/>
            </w:pPr>
            <w:r w:rsidRPr="00605797">
              <w:t xml:space="preserve">RAN5#5-5G-NR </w:t>
            </w:r>
            <w:proofErr w:type="spellStart"/>
            <w:r w:rsidRPr="00605797">
              <w:t>Adhoc</w:t>
            </w:r>
            <w:proofErr w:type="spellEnd"/>
          </w:p>
        </w:tc>
      </w:tr>
      <w:tr w:rsidR="00CE4814" w:rsidRPr="00605797" w14:paraId="13F1316D" w14:textId="77777777" w:rsidTr="00CE4814">
        <w:trPr>
          <w:trHeight w:val="248"/>
        </w:trPr>
        <w:tc>
          <w:tcPr>
            <w:tcW w:w="2160" w:type="dxa"/>
            <w:vAlign w:val="center"/>
          </w:tcPr>
          <w:p w14:paraId="662FC2B5" w14:textId="77777777" w:rsidR="00CE4814" w:rsidRPr="00605797" w:rsidRDefault="00CE4814" w:rsidP="00CE4814">
            <w:pPr>
              <w:pStyle w:val="TAL"/>
            </w:pPr>
            <w:r w:rsidRPr="00605797">
              <w:t>6.3D.4.1</w:t>
            </w:r>
            <w:r w:rsidRPr="00605797">
              <w:tab/>
              <w:t>Absolute Power tolerance for UL-MIMO</w:t>
            </w:r>
          </w:p>
        </w:tc>
        <w:tc>
          <w:tcPr>
            <w:tcW w:w="1476" w:type="dxa"/>
            <w:shd w:val="clear" w:color="auto" w:fill="auto"/>
            <w:vAlign w:val="center"/>
          </w:tcPr>
          <w:p w14:paraId="514D7504" w14:textId="77777777" w:rsidR="00CE4814" w:rsidRPr="00605797" w:rsidRDefault="00CE4814" w:rsidP="00CE4814">
            <w:pPr>
              <w:pStyle w:val="TAC"/>
              <w:rPr>
                <w:lang w:eastAsia="zh-CN"/>
              </w:rPr>
            </w:pPr>
            <w:r w:rsidRPr="00605797">
              <w:rPr>
                <w:lang w:eastAsia="zh-CN"/>
              </w:rPr>
              <w:t>6</w:t>
            </w:r>
          </w:p>
        </w:tc>
        <w:tc>
          <w:tcPr>
            <w:tcW w:w="4590" w:type="dxa"/>
            <w:shd w:val="clear" w:color="auto" w:fill="auto"/>
            <w:vAlign w:val="center"/>
          </w:tcPr>
          <w:p w14:paraId="238EFD6F" w14:textId="77777777" w:rsidR="00CE4814" w:rsidRPr="00605797" w:rsidRDefault="00CE4814" w:rsidP="00CE4814">
            <w:pPr>
              <w:pStyle w:val="TAL"/>
            </w:pPr>
            <w:r w:rsidRPr="00605797">
              <w:t>“38.521-1_TPanalysis_6.3.4.2_AbsPtol</w:t>
            </w:r>
            <w:r w:rsidRPr="00605797">
              <w:rPr>
                <w:lang w:eastAsia="zh-CN"/>
              </w:rPr>
              <w:t>_v2</w:t>
            </w:r>
            <w:r w:rsidRPr="00605797">
              <w:t>.zip”</w:t>
            </w:r>
          </w:p>
        </w:tc>
        <w:tc>
          <w:tcPr>
            <w:tcW w:w="1854" w:type="dxa"/>
            <w:vAlign w:val="center"/>
          </w:tcPr>
          <w:p w14:paraId="3F9D6324" w14:textId="77777777" w:rsidR="00CE4814" w:rsidRPr="00605797" w:rsidRDefault="00CE4814" w:rsidP="00CE4814">
            <w:pPr>
              <w:pStyle w:val="TAL"/>
              <w:rPr>
                <w:lang w:eastAsia="zh-CN"/>
              </w:rPr>
            </w:pPr>
            <w:r w:rsidRPr="00605797">
              <w:rPr>
                <w:lang w:eastAsia="zh-CN"/>
              </w:rPr>
              <w:t>RAN5#83</w:t>
            </w:r>
          </w:p>
        </w:tc>
      </w:tr>
      <w:tr w:rsidR="00CE4814" w:rsidRPr="00605797" w14:paraId="5005C52D" w14:textId="77777777" w:rsidTr="00CE4814">
        <w:trPr>
          <w:trHeight w:val="248"/>
        </w:trPr>
        <w:tc>
          <w:tcPr>
            <w:tcW w:w="2160" w:type="dxa"/>
            <w:vAlign w:val="center"/>
          </w:tcPr>
          <w:p w14:paraId="2701D1CE" w14:textId="77777777" w:rsidR="00CE4814" w:rsidRPr="00605797" w:rsidRDefault="00CE4814" w:rsidP="00CE4814">
            <w:pPr>
              <w:pStyle w:val="TAL"/>
            </w:pPr>
            <w:r w:rsidRPr="00605797">
              <w:t>6.3D.4.2</w:t>
            </w:r>
            <w:r w:rsidRPr="00605797">
              <w:tab/>
              <w:t>Relative Power Tolerance for UL-MIMO</w:t>
            </w:r>
          </w:p>
        </w:tc>
        <w:tc>
          <w:tcPr>
            <w:tcW w:w="1476" w:type="dxa"/>
            <w:shd w:val="clear" w:color="auto" w:fill="auto"/>
            <w:vAlign w:val="center"/>
          </w:tcPr>
          <w:p w14:paraId="0BDA8FF3" w14:textId="77777777" w:rsidR="00CE4814" w:rsidRPr="00605797" w:rsidRDefault="00CE4814" w:rsidP="00CE4814">
            <w:pPr>
              <w:pStyle w:val="TAC"/>
              <w:rPr>
                <w:lang w:eastAsia="zh-CN"/>
              </w:rPr>
            </w:pPr>
            <w:r w:rsidRPr="00605797">
              <w:rPr>
                <w:lang w:eastAsia="zh-CN"/>
              </w:rPr>
              <w:t>TBD</w:t>
            </w:r>
          </w:p>
        </w:tc>
        <w:tc>
          <w:tcPr>
            <w:tcW w:w="4590" w:type="dxa"/>
            <w:shd w:val="clear" w:color="auto" w:fill="auto"/>
            <w:vAlign w:val="center"/>
          </w:tcPr>
          <w:p w14:paraId="5AD11506" w14:textId="77777777" w:rsidR="00CE4814" w:rsidRPr="00605797" w:rsidRDefault="00CE4814" w:rsidP="00CE4814">
            <w:pPr>
              <w:pStyle w:val="TAL"/>
            </w:pPr>
            <w:r w:rsidRPr="00605797">
              <w:t>“38.521-1_TPanalysis_6.3.4.3_RelPtol_v2.zip”</w:t>
            </w:r>
          </w:p>
        </w:tc>
        <w:tc>
          <w:tcPr>
            <w:tcW w:w="1854" w:type="dxa"/>
            <w:vAlign w:val="center"/>
          </w:tcPr>
          <w:p w14:paraId="2220666A" w14:textId="77777777" w:rsidR="00CE4814" w:rsidRPr="00605797" w:rsidRDefault="00CE4814" w:rsidP="00CE4814">
            <w:pPr>
              <w:pStyle w:val="TAL"/>
            </w:pPr>
            <w:r w:rsidRPr="00605797">
              <w:rPr>
                <w:lang w:eastAsia="zh-CN"/>
              </w:rPr>
              <w:t>RAN5#83</w:t>
            </w:r>
          </w:p>
        </w:tc>
      </w:tr>
      <w:tr w:rsidR="00CE4814" w:rsidRPr="00605797" w14:paraId="7EBA9A0A" w14:textId="77777777" w:rsidTr="00CE4814">
        <w:trPr>
          <w:trHeight w:val="248"/>
        </w:trPr>
        <w:tc>
          <w:tcPr>
            <w:tcW w:w="2160" w:type="dxa"/>
            <w:vAlign w:val="center"/>
          </w:tcPr>
          <w:p w14:paraId="086A32EE" w14:textId="77777777" w:rsidR="00CE4814" w:rsidRPr="00605797" w:rsidRDefault="00CE4814" w:rsidP="00CE4814">
            <w:pPr>
              <w:pStyle w:val="TAL"/>
            </w:pPr>
            <w:r w:rsidRPr="00605797">
              <w:t>6.3D.4.3</w:t>
            </w:r>
            <w:r w:rsidRPr="00605797">
              <w:tab/>
              <w:t>Aggregate Power tolerance for UL-MIMO</w:t>
            </w:r>
          </w:p>
        </w:tc>
        <w:tc>
          <w:tcPr>
            <w:tcW w:w="1476" w:type="dxa"/>
            <w:shd w:val="clear" w:color="auto" w:fill="auto"/>
            <w:vAlign w:val="center"/>
          </w:tcPr>
          <w:p w14:paraId="6D30974B" w14:textId="77777777" w:rsidR="00CE4814" w:rsidRPr="00605797" w:rsidRDefault="00CE4814" w:rsidP="00CE4814">
            <w:pPr>
              <w:pStyle w:val="TAC"/>
            </w:pPr>
            <w:r w:rsidRPr="00605797">
              <w:t>PUCCH: 6</w:t>
            </w:r>
          </w:p>
          <w:p w14:paraId="7C291958" w14:textId="77777777" w:rsidR="00CE4814" w:rsidRPr="00605797" w:rsidRDefault="00CE4814" w:rsidP="00CE4814">
            <w:pPr>
              <w:pStyle w:val="TAC"/>
            </w:pPr>
            <w:r w:rsidRPr="00605797">
              <w:t>PUSCH: 6</w:t>
            </w:r>
          </w:p>
        </w:tc>
        <w:tc>
          <w:tcPr>
            <w:tcW w:w="4590" w:type="dxa"/>
            <w:shd w:val="clear" w:color="auto" w:fill="auto"/>
            <w:vAlign w:val="center"/>
          </w:tcPr>
          <w:p w14:paraId="4FBE43F9" w14:textId="77777777" w:rsidR="00CE4814" w:rsidRPr="00605797" w:rsidRDefault="00CE4814" w:rsidP="00CE4814">
            <w:pPr>
              <w:pStyle w:val="TAL"/>
            </w:pPr>
            <w:r w:rsidRPr="00605797">
              <w:t>“38.521-1_TPanalysis_6.3.4.4_AggPtol_v2.zip”</w:t>
            </w:r>
          </w:p>
        </w:tc>
        <w:tc>
          <w:tcPr>
            <w:tcW w:w="1854" w:type="dxa"/>
            <w:vAlign w:val="center"/>
          </w:tcPr>
          <w:p w14:paraId="51427CCD" w14:textId="77777777" w:rsidR="00CE4814" w:rsidRPr="00605797" w:rsidRDefault="00CE4814" w:rsidP="00CE4814">
            <w:pPr>
              <w:pStyle w:val="TAL"/>
            </w:pPr>
            <w:r w:rsidRPr="00605797">
              <w:rPr>
                <w:lang w:eastAsia="zh-CN"/>
              </w:rPr>
              <w:t>RAN5#83</w:t>
            </w:r>
          </w:p>
        </w:tc>
      </w:tr>
      <w:tr w:rsidR="00CE4814" w:rsidRPr="00605797" w14:paraId="0B4AAF9B" w14:textId="77777777" w:rsidTr="00CE4814">
        <w:trPr>
          <w:trHeight w:val="113"/>
        </w:trPr>
        <w:tc>
          <w:tcPr>
            <w:tcW w:w="2160" w:type="dxa"/>
            <w:vAlign w:val="center"/>
          </w:tcPr>
          <w:p w14:paraId="57B45C1B" w14:textId="77777777" w:rsidR="00CE4814" w:rsidRPr="00605797" w:rsidRDefault="00CE4814" w:rsidP="00CE4814">
            <w:pPr>
              <w:pStyle w:val="TAL"/>
            </w:pPr>
            <w:r w:rsidRPr="00605797">
              <w:t>6.4.1</w:t>
            </w:r>
            <w:r w:rsidRPr="00605797">
              <w:tab/>
              <w:t>Frequency error</w:t>
            </w:r>
          </w:p>
        </w:tc>
        <w:tc>
          <w:tcPr>
            <w:tcW w:w="1476" w:type="dxa"/>
            <w:vAlign w:val="center"/>
          </w:tcPr>
          <w:p w14:paraId="3D3E55FE" w14:textId="77777777" w:rsidR="00CE4814" w:rsidRPr="00605797" w:rsidRDefault="00CE4814" w:rsidP="00CE4814">
            <w:pPr>
              <w:pStyle w:val="TAC"/>
            </w:pPr>
            <w:r w:rsidRPr="00605797">
              <w:t>5</w:t>
            </w:r>
          </w:p>
        </w:tc>
        <w:tc>
          <w:tcPr>
            <w:tcW w:w="4590" w:type="dxa"/>
            <w:vAlign w:val="center"/>
          </w:tcPr>
          <w:p w14:paraId="1B75D77A" w14:textId="77777777" w:rsidR="00CE4814" w:rsidRPr="00605797" w:rsidRDefault="00CE4814" w:rsidP="00CE4814">
            <w:pPr>
              <w:pStyle w:val="TAL"/>
            </w:pPr>
            <w:r w:rsidRPr="00605797">
              <w:t>“38.521-1_TPanalysis_6.4.1_FreqErr_v3.zip”</w:t>
            </w:r>
          </w:p>
        </w:tc>
        <w:tc>
          <w:tcPr>
            <w:tcW w:w="1854" w:type="dxa"/>
            <w:vAlign w:val="center"/>
          </w:tcPr>
          <w:p w14:paraId="12D833DF" w14:textId="77777777" w:rsidR="00CE4814" w:rsidRPr="00605797" w:rsidRDefault="00CE4814" w:rsidP="00CE4814">
            <w:pPr>
              <w:pStyle w:val="TAL"/>
            </w:pPr>
            <w:r w:rsidRPr="00605797">
              <w:t>RAN5#84</w:t>
            </w:r>
          </w:p>
        </w:tc>
      </w:tr>
      <w:tr w:rsidR="00CE4814" w:rsidRPr="00605797" w14:paraId="28E58448" w14:textId="77777777" w:rsidTr="00CE4814">
        <w:trPr>
          <w:trHeight w:val="113"/>
        </w:trPr>
        <w:tc>
          <w:tcPr>
            <w:tcW w:w="2160" w:type="dxa"/>
            <w:vAlign w:val="center"/>
          </w:tcPr>
          <w:p w14:paraId="4B3F8C9F" w14:textId="77777777" w:rsidR="00CE4814" w:rsidRPr="00605797" w:rsidRDefault="00CE4814" w:rsidP="00CE4814">
            <w:pPr>
              <w:pStyle w:val="TAL"/>
            </w:pPr>
            <w:r w:rsidRPr="00605797">
              <w:t>6.4.2.1</w:t>
            </w:r>
            <w:r w:rsidRPr="00605797">
              <w:tab/>
              <w:t>Error Vector Magnitude</w:t>
            </w:r>
          </w:p>
        </w:tc>
        <w:tc>
          <w:tcPr>
            <w:tcW w:w="1476" w:type="dxa"/>
            <w:vAlign w:val="center"/>
          </w:tcPr>
          <w:p w14:paraId="60029C42" w14:textId="77777777" w:rsidR="00CE4814" w:rsidRPr="00605797" w:rsidRDefault="00CE4814" w:rsidP="00CE4814">
            <w:pPr>
              <w:pStyle w:val="TAC"/>
            </w:pPr>
            <w:r w:rsidRPr="00605797">
              <w:t>PUSCH: 252</w:t>
            </w:r>
          </w:p>
          <w:p w14:paraId="5F316A6A" w14:textId="77777777" w:rsidR="00CE4814" w:rsidRPr="00605797" w:rsidRDefault="00CE4814" w:rsidP="00CE4814">
            <w:pPr>
              <w:pStyle w:val="TAC"/>
            </w:pPr>
            <w:r w:rsidRPr="00605797">
              <w:t>PUCCH: 36</w:t>
            </w:r>
          </w:p>
          <w:p w14:paraId="05CC4791" w14:textId="77777777" w:rsidR="00CE4814" w:rsidRPr="00605797" w:rsidRDefault="00CE4814" w:rsidP="00CE4814">
            <w:pPr>
              <w:pStyle w:val="TAC"/>
            </w:pPr>
            <w:r w:rsidRPr="00605797">
              <w:t>PRACH: 36</w:t>
            </w:r>
          </w:p>
        </w:tc>
        <w:tc>
          <w:tcPr>
            <w:tcW w:w="4590" w:type="dxa"/>
            <w:vAlign w:val="center"/>
          </w:tcPr>
          <w:p w14:paraId="08E23E1A" w14:textId="77777777" w:rsidR="00CE4814" w:rsidRPr="00605797" w:rsidRDefault="00CE4814" w:rsidP="00CE4814">
            <w:pPr>
              <w:pStyle w:val="TAL"/>
            </w:pPr>
            <w:r>
              <w:t>“38.521-1_TPanalysis_6.4.2.1_EVM_v3.zip”</w:t>
            </w:r>
          </w:p>
        </w:tc>
        <w:tc>
          <w:tcPr>
            <w:tcW w:w="1854" w:type="dxa"/>
            <w:vAlign w:val="center"/>
          </w:tcPr>
          <w:p w14:paraId="6A75164D" w14:textId="77777777" w:rsidR="00CE4814" w:rsidRPr="00605797" w:rsidRDefault="00CE4814" w:rsidP="00CE4814">
            <w:pPr>
              <w:pStyle w:val="TAL"/>
            </w:pPr>
            <w:r w:rsidRPr="00605797">
              <w:t>RAN5#</w:t>
            </w:r>
            <w:r>
              <w:t>9</w:t>
            </w:r>
            <w:r w:rsidRPr="00605797">
              <w:t>4</w:t>
            </w:r>
            <w:r>
              <w:t>-e</w:t>
            </w:r>
          </w:p>
        </w:tc>
      </w:tr>
      <w:tr w:rsidR="00CE4814" w:rsidRPr="00605797" w14:paraId="10AC7B88" w14:textId="77777777" w:rsidTr="00CE4814">
        <w:trPr>
          <w:trHeight w:val="113"/>
        </w:trPr>
        <w:tc>
          <w:tcPr>
            <w:tcW w:w="2160" w:type="dxa"/>
            <w:vAlign w:val="center"/>
          </w:tcPr>
          <w:p w14:paraId="08107EC0" w14:textId="77777777" w:rsidR="00CE4814" w:rsidRPr="00605797" w:rsidRDefault="00CE4814" w:rsidP="00CE4814">
            <w:pPr>
              <w:pStyle w:val="TAL"/>
            </w:pPr>
            <w:r>
              <w:rPr>
                <w:lang w:val="fr-FR"/>
              </w:rPr>
              <w:t>6.4.2.1a</w:t>
            </w:r>
            <w:r>
              <w:rPr>
                <w:lang w:val="fr-FR"/>
              </w:rPr>
              <w:tab/>
              <w:t>Error Vector Magnitude including symbols with transient period</w:t>
            </w:r>
          </w:p>
        </w:tc>
        <w:tc>
          <w:tcPr>
            <w:tcW w:w="1476" w:type="dxa"/>
            <w:vAlign w:val="center"/>
          </w:tcPr>
          <w:p w14:paraId="7BDB2EE3" w14:textId="77777777" w:rsidR="00CE4814" w:rsidRPr="00605797" w:rsidRDefault="00CE4814" w:rsidP="00CE4814">
            <w:pPr>
              <w:pStyle w:val="TAC"/>
            </w:pPr>
            <w:r>
              <w:rPr>
                <w:lang w:val="fr-FR"/>
              </w:rPr>
              <w:t xml:space="preserve">PUSCH: 36 </w:t>
            </w:r>
          </w:p>
        </w:tc>
        <w:tc>
          <w:tcPr>
            <w:tcW w:w="4590" w:type="dxa"/>
            <w:vAlign w:val="center"/>
          </w:tcPr>
          <w:p w14:paraId="22A2C1F0" w14:textId="77777777" w:rsidR="00CE4814" w:rsidRDefault="00CE4814" w:rsidP="00CE4814">
            <w:pPr>
              <w:pStyle w:val="TAL"/>
            </w:pPr>
            <w:r>
              <w:rPr>
                <w:lang w:val="fr-FR"/>
              </w:rPr>
              <w:t>“38.521-1_TPanalysis_6.4.2.1_EVM_v3.zip”</w:t>
            </w:r>
          </w:p>
        </w:tc>
        <w:tc>
          <w:tcPr>
            <w:tcW w:w="1854" w:type="dxa"/>
            <w:vAlign w:val="center"/>
          </w:tcPr>
          <w:p w14:paraId="58F6D73F" w14:textId="77777777" w:rsidR="00CE4814" w:rsidRPr="00605797" w:rsidRDefault="00CE4814" w:rsidP="00CE4814">
            <w:pPr>
              <w:pStyle w:val="TAL"/>
            </w:pPr>
            <w:r>
              <w:rPr>
                <w:lang w:val="fr-FR"/>
              </w:rPr>
              <w:t>RAN5#94e</w:t>
            </w:r>
          </w:p>
        </w:tc>
      </w:tr>
      <w:tr w:rsidR="00CE4814" w:rsidRPr="00605797" w14:paraId="1254C7FA" w14:textId="77777777" w:rsidTr="00CE4814">
        <w:trPr>
          <w:trHeight w:val="113"/>
        </w:trPr>
        <w:tc>
          <w:tcPr>
            <w:tcW w:w="2160" w:type="dxa"/>
            <w:vAlign w:val="center"/>
          </w:tcPr>
          <w:p w14:paraId="440BDC9C" w14:textId="77777777" w:rsidR="00CE4814" w:rsidRPr="00605797" w:rsidRDefault="00CE4814" w:rsidP="00CE4814">
            <w:pPr>
              <w:pStyle w:val="TAL"/>
            </w:pPr>
            <w:r w:rsidRPr="00605797">
              <w:t>6.4.2.2</w:t>
            </w:r>
            <w:r w:rsidRPr="00605797">
              <w:tab/>
              <w:t>Carrier leakage</w:t>
            </w:r>
          </w:p>
        </w:tc>
        <w:tc>
          <w:tcPr>
            <w:tcW w:w="1476" w:type="dxa"/>
            <w:vAlign w:val="center"/>
          </w:tcPr>
          <w:p w14:paraId="161B1C19" w14:textId="77777777" w:rsidR="00CE4814" w:rsidRPr="00605797" w:rsidRDefault="00CE4814" w:rsidP="00CE4814">
            <w:pPr>
              <w:pStyle w:val="TAC"/>
            </w:pPr>
            <w:r w:rsidRPr="00605797">
              <w:t>3</w:t>
            </w:r>
          </w:p>
        </w:tc>
        <w:tc>
          <w:tcPr>
            <w:tcW w:w="4590" w:type="dxa"/>
            <w:vAlign w:val="center"/>
          </w:tcPr>
          <w:p w14:paraId="2911B33D" w14:textId="77777777" w:rsidR="00CE4814" w:rsidRPr="00605797" w:rsidRDefault="00CE4814" w:rsidP="00CE4814">
            <w:pPr>
              <w:pStyle w:val="TAL"/>
            </w:pPr>
            <w:r w:rsidRPr="00605797">
              <w:t>“38.521-1_TPanalysis_6.4.2.2_CarrLeak_v2.zip”</w:t>
            </w:r>
          </w:p>
        </w:tc>
        <w:tc>
          <w:tcPr>
            <w:tcW w:w="1854" w:type="dxa"/>
            <w:vAlign w:val="center"/>
          </w:tcPr>
          <w:p w14:paraId="271601EE" w14:textId="77777777" w:rsidR="00CE4814" w:rsidRPr="00605797" w:rsidRDefault="00CE4814" w:rsidP="00CE4814">
            <w:pPr>
              <w:pStyle w:val="TAL"/>
            </w:pPr>
            <w:r w:rsidRPr="00605797">
              <w:t>RAN5#84</w:t>
            </w:r>
          </w:p>
        </w:tc>
      </w:tr>
      <w:tr w:rsidR="00CE4814" w:rsidRPr="00605797" w14:paraId="43B6BEFD" w14:textId="77777777" w:rsidTr="00CE4814">
        <w:trPr>
          <w:trHeight w:val="113"/>
        </w:trPr>
        <w:tc>
          <w:tcPr>
            <w:tcW w:w="2160" w:type="dxa"/>
            <w:vAlign w:val="center"/>
          </w:tcPr>
          <w:p w14:paraId="5988845B" w14:textId="77777777" w:rsidR="00CE4814" w:rsidRPr="00605797" w:rsidRDefault="00CE4814" w:rsidP="00CE4814">
            <w:pPr>
              <w:pStyle w:val="TAL"/>
            </w:pPr>
            <w:r w:rsidRPr="00605797">
              <w:t>6.4.2.3</w:t>
            </w:r>
            <w:r w:rsidRPr="00605797">
              <w:tab/>
              <w:t>In-band emissions</w:t>
            </w:r>
          </w:p>
        </w:tc>
        <w:tc>
          <w:tcPr>
            <w:tcW w:w="1476" w:type="dxa"/>
            <w:vAlign w:val="center"/>
          </w:tcPr>
          <w:p w14:paraId="654A7C49" w14:textId="77777777" w:rsidR="00CE4814" w:rsidRPr="00605797" w:rsidRDefault="00CE4814" w:rsidP="00CE4814">
            <w:pPr>
              <w:pStyle w:val="TAC"/>
            </w:pPr>
            <w:r w:rsidRPr="00605797">
              <w:t>36</w:t>
            </w:r>
          </w:p>
        </w:tc>
        <w:tc>
          <w:tcPr>
            <w:tcW w:w="4590" w:type="dxa"/>
            <w:vAlign w:val="center"/>
          </w:tcPr>
          <w:p w14:paraId="758EE591" w14:textId="77777777" w:rsidR="00CE4814" w:rsidRPr="00605797" w:rsidRDefault="00CE4814" w:rsidP="00CE4814">
            <w:pPr>
              <w:pStyle w:val="TAL"/>
            </w:pPr>
            <w:r w:rsidRPr="00605797">
              <w:t>“38.521-1_TPanalysis_6.4.2.3_IE_2.zip”</w:t>
            </w:r>
          </w:p>
        </w:tc>
        <w:tc>
          <w:tcPr>
            <w:tcW w:w="1854" w:type="dxa"/>
            <w:vAlign w:val="center"/>
          </w:tcPr>
          <w:p w14:paraId="0609DED8" w14:textId="77777777" w:rsidR="00CE4814" w:rsidRPr="00605797" w:rsidRDefault="00CE4814" w:rsidP="00CE4814">
            <w:pPr>
              <w:pStyle w:val="TAL"/>
            </w:pPr>
            <w:r w:rsidRPr="00605797">
              <w:t>RAN5#84</w:t>
            </w:r>
          </w:p>
        </w:tc>
      </w:tr>
      <w:tr w:rsidR="00CE4814" w:rsidRPr="00605797" w14:paraId="4AA28940" w14:textId="77777777" w:rsidTr="00CE4814">
        <w:trPr>
          <w:trHeight w:val="113"/>
        </w:trPr>
        <w:tc>
          <w:tcPr>
            <w:tcW w:w="2160" w:type="dxa"/>
            <w:vAlign w:val="center"/>
          </w:tcPr>
          <w:p w14:paraId="54C9C46E" w14:textId="77777777" w:rsidR="00CE4814" w:rsidRPr="00605797" w:rsidRDefault="00CE4814" w:rsidP="00CE4814">
            <w:pPr>
              <w:pStyle w:val="TAL"/>
            </w:pPr>
            <w:r w:rsidRPr="00605797">
              <w:t>6.4.2.4</w:t>
            </w:r>
            <w:r w:rsidRPr="00605797">
              <w:tab/>
              <w:t>EVM equalizer spectrum flatness</w:t>
            </w:r>
          </w:p>
        </w:tc>
        <w:tc>
          <w:tcPr>
            <w:tcW w:w="1476" w:type="dxa"/>
            <w:vAlign w:val="center"/>
          </w:tcPr>
          <w:p w14:paraId="5B81859A" w14:textId="77777777" w:rsidR="00CE4814" w:rsidRPr="00605797" w:rsidRDefault="00CE4814" w:rsidP="00CE4814">
            <w:pPr>
              <w:pStyle w:val="TAC"/>
            </w:pPr>
            <w:r w:rsidRPr="00605797">
              <w:t>90</w:t>
            </w:r>
          </w:p>
        </w:tc>
        <w:tc>
          <w:tcPr>
            <w:tcW w:w="4590" w:type="dxa"/>
            <w:vAlign w:val="center"/>
          </w:tcPr>
          <w:p w14:paraId="12EF5664" w14:textId="77777777" w:rsidR="00CE4814" w:rsidRPr="00605797" w:rsidRDefault="00CE4814" w:rsidP="00CE4814">
            <w:pPr>
              <w:pStyle w:val="TAL"/>
            </w:pPr>
            <w:r w:rsidRPr="00605797">
              <w:t>“38.521-1 TPanalysis_6.4.2.4_EVMequalizerSpectrumFlatness_v3.zip”</w:t>
            </w:r>
          </w:p>
        </w:tc>
        <w:tc>
          <w:tcPr>
            <w:tcW w:w="1854" w:type="dxa"/>
            <w:vAlign w:val="center"/>
          </w:tcPr>
          <w:p w14:paraId="02D1EDF5" w14:textId="77777777" w:rsidR="00CE4814" w:rsidRPr="00605797" w:rsidRDefault="00CE4814" w:rsidP="00CE4814">
            <w:pPr>
              <w:pStyle w:val="TAL"/>
            </w:pPr>
            <w:r w:rsidRPr="00605797">
              <w:t>RAN5#84</w:t>
            </w:r>
          </w:p>
        </w:tc>
      </w:tr>
      <w:tr w:rsidR="00CE4814" w:rsidRPr="00605797" w14:paraId="223E4FEC" w14:textId="77777777" w:rsidTr="00CE4814">
        <w:trPr>
          <w:trHeight w:val="113"/>
        </w:trPr>
        <w:tc>
          <w:tcPr>
            <w:tcW w:w="2160" w:type="dxa"/>
            <w:vAlign w:val="center"/>
          </w:tcPr>
          <w:p w14:paraId="58782D66" w14:textId="77777777" w:rsidR="00CE4814" w:rsidRPr="00605797" w:rsidRDefault="00CE4814" w:rsidP="00CE4814">
            <w:pPr>
              <w:pStyle w:val="TAL"/>
            </w:pPr>
            <w:r w:rsidRPr="00605797">
              <w:t>6.4.2.5</w:t>
            </w:r>
            <w:r w:rsidRPr="00605797">
              <w:tab/>
              <w:t>EVM equalizer spectrum flatness for Pi/2 BPSK</w:t>
            </w:r>
          </w:p>
        </w:tc>
        <w:tc>
          <w:tcPr>
            <w:tcW w:w="1476" w:type="dxa"/>
            <w:vAlign w:val="center"/>
          </w:tcPr>
          <w:p w14:paraId="15728809" w14:textId="77777777" w:rsidR="00CE4814" w:rsidRPr="00605797" w:rsidDel="00CB1913" w:rsidRDefault="00CE4814" w:rsidP="00CE4814">
            <w:pPr>
              <w:pStyle w:val="TAC"/>
            </w:pPr>
            <w:r w:rsidRPr="00605797">
              <w:t>9</w:t>
            </w:r>
          </w:p>
        </w:tc>
        <w:tc>
          <w:tcPr>
            <w:tcW w:w="4590" w:type="dxa"/>
            <w:vAlign w:val="center"/>
          </w:tcPr>
          <w:p w14:paraId="65D97CE9" w14:textId="77777777" w:rsidR="00CE4814" w:rsidRPr="00605797" w:rsidRDefault="00CE4814" w:rsidP="00CE4814">
            <w:pPr>
              <w:pStyle w:val="TAL"/>
            </w:pPr>
            <w:r w:rsidRPr="00605797">
              <w:t>“38.521-1 TPanalysis_6.4.2.5_EVMequalizerSpectrumFlatness_BPSK_v2.zip”</w:t>
            </w:r>
          </w:p>
        </w:tc>
        <w:tc>
          <w:tcPr>
            <w:tcW w:w="1854" w:type="dxa"/>
            <w:vAlign w:val="center"/>
          </w:tcPr>
          <w:p w14:paraId="6399E6F6" w14:textId="77777777" w:rsidR="00CE4814" w:rsidRPr="00605797" w:rsidRDefault="00CE4814" w:rsidP="00CE4814">
            <w:pPr>
              <w:pStyle w:val="TAL"/>
            </w:pPr>
            <w:r w:rsidRPr="00605797">
              <w:t>RAN5#92-e</w:t>
            </w:r>
          </w:p>
        </w:tc>
      </w:tr>
      <w:tr w:rsidR="00CE4814" w:rsidRPr="00605797" w14:paraId="3BFD3290" w14:textId="77777777" w:rsidTr="00CE4814">
        <w:trPr>
          <w:trHeight w:val="347"/>
        </w:trPr>
        <w:tc>
          <w:tcPr>
            <w:tcW w:w="2160" w:type="dxa"/>
            <w:vAlign w:val="center"/>
          </w:tcPr>
          <w:p w14:paraId="4B8CE16F" w14:textId="77777777" w:rsidR="00CE4814" w:rsidRPr="00605797" w:rsidRDefault="00CE4814" w:rsidP="00CE4814">
            <w:pPr>
              <w:pStyle w:val="TAL"/>
            </w:pPr>
            <w:r w:rsidRPr="00605797">
              <w:t>6.4A.1.1</w:t>
            </w:r>
            <w:r w:rsidRPr="00605797">
              <w:tab/>
              <w:t>Frequency error for CA (2UL CA)</w:t>
            </w:r>
          </w:p>
        </w:tc>
        <w:tc>
          <w:tcPr>
            <w:tcW w:w="1476" w:type="dxa"/>
            <w:vAlign w:val="center"/>
          </w:tcPr>
          <w:p w14:paraId="76B12AD9" w14:textId="77777777" w:rsidR="00CE4814" w:rsidRPr="00605797" w:rsidRDefault="00CE4814" w:rsidP="00CE4814">
            <w:pPr>
              <w:pStyle w:val="TAC"/>
              <w:rPr>
                <w:rFonts w:eastAsia="宋体" w:cs="Arial"/>
                <w:lang w:eastAsia="zh-CN"/>
              </w:rPr>
            </w:pPr>
            <w:r w:rsidRPr="00605797">
              <w:rPr>
                <w:rFonts w:eastAsia="宋体" w:cs="Arial"/>
                <w:lang w:eastAsia="zh-CN"/>
              </w:rPr>
              <w:t>5</w:t>
            </w:r>
          </w:p>
        </w:tc>
        <w:tc>
          <w:tcPr>
            <w:tcW w:w="4590" w:type="dxa"/>
            <w:vAlign w:val="center"/>
          </w:tcPr>
          <w:p w14:paraId="05C5CAA3" w14:textId="77777777" w:rsidR="00CE4814" w:rsidRPr="00605797" w:rsidRDefault="00CE4814" w:rsidP="00CE4814">
            <w:pPr>
              <w:pStyle w:val="TAL"/>
            </w:pPr>
            <w:r w:rsidRPr="00605797">
              <w:rPr>
                <w:rFonts w:eastAsia="宋体"/>
                <w:lang w:eastAsia="zh-CN"/>
              </w:rPr>
              <w:t>“38.521-1_TPanalysis on 6.4A.1.1_FreqErr.zip”</w:t>
            </w:r>
          </w:p>
        </w:tc>
        <w:tc>
          <w:tcPr>
            <w:tcW w:w="1854" w:type="dxa"/>
            <w:vAlign w:val="center"/>
          </w:tcPr>
          <w:p w14:paraId="0FFB6FD0" w14:textId="77777777" w:rsidR="00CE4814" w:rsidRPr="00605797" w:rsidRDefault="00CE4814" w:rsidP="00CE4814">
            <w:pPr>
              <w:pStyle w:val="TAL"/>
              <w:rPr>
                <w:szCs w:val="18"/>
              </w:rPr>
            </w:pPr>
            <w:r w:rsidRPr="00605797">
              <w:rPr>
                <w:szCs w:val="18"/>
              </w:rPr>
              <w:t>RAN5#8</w:t>
            </w:r>
            <w:r w:rsidRPr="00605797">
              <w:rPr>
                <w:rFonts w:eastAsia="宋体"/>
                <w:szCs w:val="18"/>
                <w:lang w:eastAsia="zh-CN"/>
              </w:rPr>
              <w:t>2</w:t>
            </w:r>
          </w:p>
        </w:tc>
      </w:tr>
      <w:tr w:rsidR="00CE4814" w:rsidRPr="00605797" w14:paraId="5F1A749B" w14:textId="77777777" w:rsidTr="00CE4814">
        <w:trPr>
          <w:trHeight w:val="113"/>
        </w:trPr>
        <w:tc>
          <w:tcPr>
            <w:tcW w:w="2160" w:type="dxa"/>
            <w:vAlign w:val="center"/>
          </w:tcPr>
          <w:p w14:paraId="7B899A65" w14:textId="77777777" w:rsidR="00CE4814" w:rsidRPr="00605797" w:rsidRDefault="00CE4814" w:rsidP="00CE4814">
            <w:pPr>
              <w:pStyle w:val="TAL"/>
            </w:pPr>
            <w:r w:rsidRPr="00605797">
              <w:t>6.4A.2.1.1</w:t>
            </w:r>
            <w:r w:rsidRPr="00605797">
              <w:tab/>
              <w:t>Error Vector Magnitude for CA (2UL CA)</w:t>
            </w:r>
          </w:p>
        </w:tc>
        <w:tc>
          <w:tcPr>
            <w:tcW w:w="1476" w:type="dxa"/>
            <w:vAlign w:val="center"/>
          </w:tcPr>
          <w:p w14:paraId="68F51DF5" w14:textId="77777777" w:rsidR="00CE4814" w:rsidRPr="00605797" w:rsidRDefault="00CE4814" w:rsidP="00CE4814">
            <w:pPr>
              <w:pStyle w:val="TAC"/>
            </w:pPr>
            <w:r w:rsidRPr="00605797">
              <w:rPr>
                <w:rFonts w:eastAsia="宋体" w:cs="Arial"/>
                <w:lang w:eastAsia="zh-CN"/>
              </w:rPr>
              <w:t>168</w:t>
            </w:r>
          </w:p>
        </w:tc>
        <w:tc>
          <w:tcPr>
            <w:tcW w:w="4590" w:type="dxa"/>
            <w:vAlign w:val="center"/>
          </w:tcPr>
          <w:p w14:paraId="1E8B3738" w14:textId="77777777" w:rsidR="00CE4814" w:rsidRPr="00605797" w:rsidRDefault="00CE4814" w:rsidP="00CE4814">
            <w:pPr>
              <w:pStyle w:val="TAL"/>
            </w:pPr>
            <w:r w:rsidRPr="00605797">
              <w:rPr>
                <w:rFonts w:eastAsia="宋体"/>
                <w:lang w:eastAsia="zh-CN"/>
              </w:rPr>
              <w:t>“38.521-1_TPanalysis on 6.4A.2.1.1_EVM.zip”</w:t>
            </w:r>
          </w:p>
        </w:tc>
        <w:tc>
          <w:tcPr>
            <w:tcW w:w="1854" w:type="dxa"/>
            <w:vAlign w:val="center"/>
          </w:tcPr>
          <w:p w14:paraId="5DD21271" w14:textId="77777777" w:rsidR="00CE4814" w:rsidRPr="00605797" w:rsidRDefault="00CE4814" w:rsidP="00CE4814">
            <w:pPr>
              <w:pStyle w:val="TAL"/>
            </w:pPr>
            <w:r w:rsidRPr="00605797">
              <w:rPr>
                <w:szCs w:val="18"/>
              </w:rPr>
              <w:t>RAN5#8</w:t>
            </w:r>
            <w:r w:rsidRPr="00605797">
              <w:rPr>
                <w:rFonts w:eastAsia="宋体"/>
                <w:szCs w:val="18"/>
                <w:lang w:eastAsia="zh-CN"/>
              </w:rPr>
              <w:t>2</w:t>
            </w:r>
          </w:p>
        </w:tc>
      </w:tr>
      <w:tr w:rsidR="00CE4814" w:rsidRPr="00605797" w14:paraId="3C53BDFB" w14:textId="77777777" w:rsidTr="00CE4814">
        <w:trPr>
          <w:trHeight w:val="113"/>
        </w:trPr>
        <w:tc>
          <w:tcPr>
            <w:tcW w:w="2160" w:type="dxa"/>
            <w:vAlign w:val="center"/>
          </w:tcPr>
          <w:p w14:paraId="14F84C4E" w14:textId="77777777" w:rsidR="00CE4814" w:rsidRPr="00605797" w:rsidRDefault="00CE4814" w:rsidP="00CE4814">
            <w:pPr>
              <w:keepNext/>
              <w:keepLines/>
              <w:spacing w:after="0"/>
              <w:rPr>
                <w:rFonts w:ascii="Arial" w:hAnsi="Arial"/>
                <w:sz w:val="18"/>
              </w:rPr>
            </w:pPr>
            <w:r w:rsidRPr="00605797">
              <w:rPr>
                <w:rFonts w:ascii="Arial" w:hAnsi="Arial"/>
                <w:sz w:val="18"/>
              </w:rPr>
              <w:t>6.4A.2.2.1</w:t>
            </w:r>
            <w:r w:rsidRPr="00605797">
              <w:rPr>
                <w:rFonts w:ascii="Arial" w:hAnsi="Arial"/>
                <w:sz w:val="18"/>
              </w:rPr>
              <w:tab/>
              <w:t>Carrier leakage for CA (2UL CA)</w:t>
            </w:r>
          </w:p>
        </w:tc>
        <w:tc>
          <w:tcPr>
            <w:tcW w:w="1476" w:type="dxa"/>
            <w:vAlign w:val="center"/>
          </w:tcPr>
          <w:p w14:paraId="149418B1" w14:textId="77777777" w:rsidR="00CE4814" w:rsidRPr="00605797" w:rsidRDefault="00CE4814" w:rsidP="00CE4814">
            <w:pPr>
              <w:keepNext/>
              <w:keepLines/>
              <w:spacing w:after="0"/>
              <w:jc w:val="center"/>
              <w:rPr>
                <w:rFonts w:ascii="Arial" w:hAnsi="Arial"/>
                <w:sz w:val="18"/>
              </w:rPr>
            </w:pPr>
            <w:r w:rsidRPr="00605797">
              <w:rPr>
                <w:rFonts w:ascii="Arial" w:eastAsia="宋体" w:hAnsi="Arial" w:cs="Arial"/>
                <w:sz w:val="18"/>
                <w:lang w:eastAsia="zh-CN"/>
              </w:rPr>
              <w:t>2</w:t>
            </w:r>
          </w:p>
        </w:tc>
        <w:tc>
          <w:tcPr>
            <w:tcW w:w="4590" w:type="dxa"/>
            <w:vAlign w:val="center"/>
          </w:tcPr>
          <w:p w14:paraId="1083F54D" w14:textId="77777777" w:rsidR="00CE4814" w:rsidRPr="00605797" w:rsidRDefault="00CE4814" w:rsidP="00CE4814">
            <w:pPr>
              <w:keepNext/>
              <w:keepLines/>
              <w:spacing w:after="0"/>
              <w:rPr>
                <w:rFonts w:ascii="Arial" w:hAnsi="Arial"/>
                <w:sz w:val="18"/>
              </w:rPr>
            </w:pPr>
            <w:r w:rsidRPr="00605797">
              <w:rPr>
                <w:rFonts w:ascii="Arial" w:eastAsia="Yu Mincho" w:hAnsi="Arial"/>
                <w:sz w:val="18"/>
                <w:lang w:eastAsia="ja-JP"/>
              </w:rPr>
              <w:t>“38.521-1_TPanalysis on 6.4A.2.2.1_CarrLeak</w:t>
            </w:r>
            <w:r w:rsidRPr="00605797">
              <w:rPr>
                <w:rFonts w:ascii="Arial" w:eastAsia="宋体" w:hAnsi="Arial"/>
                <w:sz w:val="18"/>
                <w:lang w:eastAsia="zh-CN"/>
              </w:rPr>
              <w:t>.zip</w:t>
            </w:r>
            <w:r w:rsidRPr="00605797">
              <w:rPr>
                <w:rFonts w:ascii="Arial" w:eastAsia="Yu Mincho" w:hAnsi="Arial"/>
                <w:sz w:val="18"/>
                <w:lang w:eastAsia="ja-JP"/>
              </w:rPr>
              <w:t>”</w:t>
            </w:r>
          </w:p>
        </w:tc>
        <w:tc>
          <w:tcPr>
            <w:tcW w:w="1854" w:type="dxa"/>
            <w:vAlign w:val="center"/>
          </w:tcPr>
          <w:p w14:paraId="31664AE3" w14:textId="77777777" w:rsidR="00CE4814" w:rsidRPr="00605797" w:rsidRDefault="00CE4814" w:rsidP="00CE4814">
            <w:pPr>
              <w:keepNext/>
              <w:keepLines/>
              <w:spacing w:after="0"/>
              <w:rPr>
                <w:rFonts w:ascii="Arial" w:hAnsi="Arial"/>
                <w:sz w:val="18"/>
              </w:rPr>
            </w:pPr>
            <w:r w:rsidRPr="00605797">
              <w:rPr>
                <w:rFonts w:ascii="Arial" w:hAnsi="Arial"/>
                <w:sz w:val="18"/>
                <w:szCs w:val="18"/>
              </w:rPr>
              <w:t>RAN5#8</w:t>
            </w:r>
            <w:r w:rsidRPr="00605797">
              <w:rPr>
                <w:rFonts w:ascii="Arial" w:eastAsia="宋体" w:hAnsi="Arial"/>
                <w:sz w:val="18"/>
                <w:szCs w:val="18"/>
                <w:lang w:eastAsia="zh-CN"/>
              </w:rPr>
              <w:t>2</w:t>
            </w:r>
          </w:p>
        </w:tc>
      </w:tr>
      <w:tr w:rsidR="00CE4814" w:rsidRPr="00605797" w14:paraId="534CFEE5" w14:textId="77777777" w:rsidTr="00CE4814">
        <w:trPr>
          <w:trHeight w:val="347"/>
        </w:trPr>
        <w:tc>
          <w:tcPr>
            <w:tcW w:w="2160" w:type="dxa"/>
            <w:vAlign w:val="center"/>
          </w:tcPr>
          <w:p w14:paraId="73AC2604" w14:textId="77777777" w:rsidR="00CE4814" w:rsidRPr="00605797" w:rsidRDefault="00CE4814" w:rsidP="00CE4814">
            <w:pPr>
              <w:keepNext/>
              <w:keepLines/>
              <w:spacing w:after="0"/>
              <w:rPr>
                <w:rFonts w:ascii="Arial" w:hAnsi="Arial"/>
                <w:sz w:val="18"/>
              </w:rPr>
            </w:pPr>
            <w:r w:rsidRPr="00605797">
              <w:rPr>
                <w:rFonts w:ascii="Arial" w:hAnsi="Arial"/>
                <w:sz w:val="18"/>
              </w:rPr>
              <w:t>6.4A.2.3.1</w:t>
            </w:r>
            <w:r w:rsidRPr="00605797">
              <w:rPr>
                <w:rFonts w:ascii="Arial" w:hAnsi="Arial"/>
                <w:sz w:val="18"/>
              </w:rPr>
              <w:tab/>
              <w:t>In-band emissions for CA (2UL CA)</w:t>
            </w:r>
          </w:p>
        </w:tc>
        <w:tc>
          <w:tcPr>
            <w:tcW w:w="1476" w:type="dxa"/>
            <w:vAlign w:val="center"/>
          </w:tcPr>
          <w:p w14:paraId="2E3B4D82" w14:textId="77777777" w:rsidR="00CE4814" w:rsidRPr="00605797" w:rsidRDefault="00CE4814" w:rsidP="00CE4814">
            <w:pPr>
              <w:keepNext/>
              <w:keepLines/>
              <w:spacing w:after="0"/>
              <w:jc w:val="center"/>
              <w:rPr>
                <w:rFonts w:ascii="Arial" w:eastAsia="宋体" w:hAnsi="Arial" w:cs="Arial"/>
                <w:sz w:val="18"/>
                <w:lang w:eastAsia="zh-CN"/>
              </w:rPr>
            </w:pPr>
          </w:p>
        </w:tc>
        <w:tc>
          <w:tcPr>
            <w:tcW w:w="4590" w:type="dxa"/>
            <w:vAlign w:val="center"/>
          </w:tcPr>
          <w:p w14:paraId="341936FD" w14:textId="77777777" w:rsidR="00CE4814" w:rsidRPr="00605797" w:rsidRDefault="00CE4814" w:rsidP="00CE4814">
            <w:pPr>
              <w:keepNext/>
              <w:keepLines/>
              <w:spacing w:after="0"/>
              <w:rPr>
                <w:rFonts w:ascii="Arial" w:hAnsi="Arial"/>
                <w:sz w:val="18"/>
              </w:rPr>
            </w:pPr>
            <w:r w:rsidRPr="00605797">
              <w:rPr>
                <w:rFonts w:ascii="Arial" w:eastAsia="Yu Mincho" w:hAnsi="Arial"/>
                <w:sz w:val="18"/>
                <w:lang w:eastAsia="ja-JP"/>
              </w:rPr>
              <w:t>“38.521-1_TPanalysis on 6.4A.2.2.1_IBE</w:t>
            </w:r>
            <w:r w:rsidRPr="00605797">
              <w:rPr>
                <w:rFonts w:ascii="Arial" w:eastAsia="宋体" w:hAnsi="Arial"/>
                <w:sz w:val="18"/>
                <w:lang w:eastAsia="zh-CN"/>
              </w:rPr>
              <w:t>.zip</w:t>
            </w:r>
            <w:r w:rsidRPr="00605797">
              <w:rPr>
                <w:rFonts w:ascii="Arial" w:eastAsia="Yu Mincho" w:hAnsi="Arial"/>
                <w:sz w:val="18"/>
                <w:lang w:eastAsia="ja-JP"/>
              </w:rPr>
              <w:t>”</w:t>
            </w:r>
          </w:p>
        </w:tc>
        <w:tc>
          <w:tcPr>
            <w:tcW w:w="1854" w:type="dxa"/>
            <w:vAlign w:val="center"/>
          </w:tcPr>
          <w:p w14:paraId="465F5BAE" w14:textId="77777777" w:rsidR="00CE4814" w:rsidRPr="00605797" w:rsidRDefault="00CE4814" w:rsidP="00CE4814">
            <w:pPr>
              <w:keepNext/>
              <w:keepLines/>
              <w:spacing w:after="0"/>
              <w:rPr>
                <w:rFonts w:ascii="Arial" w:hAnsi="Arial"/>
                <w:sz w:val="18"/>
                <w:szCs w:val="18"/>
              </w:rPr>
            </w:pPr>
            <w:r w:rsidRPr="00605797">
              <w:rPr>
                <w:rFonts w:ascii="Arial" w:hAnsi="Arial"/>
                <w:sz w:val="18"/>
                <w:szCs w:val="18"/>
              </w:rPr>
              <w:t>RAN5#8</w:t>
            </w:r>
            <w:r w:rsidRPr="00605797">
              <w:rPr>
                <w:rFonts w:ascii="Arial" w:eastAsia="宋体" w:hAnsi="Arial"/>
                <w:sz w:val="18"/>
                <w:szCs w:val="18"/>
                <w:lang w:eastAsia="zh-CN"/>
              </w:rPr>
              <w:t>2</w:t>
            </w:r>
          </w:p>
        </w:tc>
      </w:tr>
      <w:tr w:rsidR="00CE4814" w:rsidRPr="00605797" w14:paraId="61BEC78F" w14:textId="77777777" w:rsidTr="00CE4814">
        <w:trPr>
          <w:trHeight w:val="347"/>
        </w:trPr>
        <w:tc>
          <w:tcPr>
            <w:tcW w:w="2160" w:type="dxa"/>
            <w:vAlign w:val="center"/>
          </w:tcPr>
          <w:p w14:paraId="4BDB8B7B" w14:textId="77777777" w:rsidR="00CE4814" w:rsidRPr="00605797" w:rsidRDefault="00CE4814" w:rsidP="00CE4814">
            <w:pPr>
              <w:pStyle w:val="TAL"/>
            </w:pPr>
            <w:r w:rsidRPr="00605797">
              <w:t>6.4D.1</w:t>
            </w:r>
            <w:r w:rsidRPr="00605797">
              <w:tab/>
              <w:t>Frequency error</w:t>
            </w:r>
          </w:p>
        </w:tc>
        <w:tc>
          <w:tcPr>
            <w:tcW w:w="1476" w:type="dxa"/>
            <w:vAlign w:val="center"/>
          </w:tcPr>
          <w:p w14:paraId="4082C3ED" w14:textId="77777777" w:rsidR="00CE4814" w:rsidRPr="00605797" w:rsidRDefault="00CE4814" w:rsidP="00CE4814">
            <w:pPr>
              <w:pStyle w:val="TAC"/>
              <w:rPr>
                <w:rFonts w:cs="Arial"/>
                <w:lang w:eastAsia="zh-CN"/>
              </w:rPr>
            </w:pPr>
            <w:r w:rsidRPr="00605797">
              <w:t>5</w:t>
            </w:r>
          </w:p>
        </w:tc>
        <w:tc>
          <w:tcPr>
            <w:tcW w:w="4590" w:type="dxa"/>
            <w:vAlign w:val="center"/>
          </w:tcPr>
          <w:p w14:paraId="73A3378E" w14:textId="77777777" w:rsidR="00CE4814" w:rsidRPr="00605797" w:rsidRDefault="00CE4814" w:rsidP="00CE4814">
            <w:pPr>
              <w:pStyle w:val="TAL"/>
              <w:rPr>
                <w:rFonts w:eastAsia="Yu Mincho"/>
                <w:lang w:eastAsia="ja-JP"/>
              </w:rPr>
            </w:pPr>
            <w:r w:rsidRPr="00605797">
              <w:t>“38.521-1_TPanalysis_6.4.1_FreqErr_v3.zip”</w:t>
            </w:r>
          </w:p>
        </w:tc>
        <w:tc>
          <w:tcPr>
            <w:tcW w:w="1854" w:type="dxa"/>
            <w:vAlign w:val="center"/>
          </w:tcPr>
          <w:p w14:paraId="57974855" w14:textId="77777777" w:rsidR="00CE4814" w:rsidRPr="00605797" w:rsidRDefault="00CE4814" w:rsidP="00CE4814">
            <w:pPr>
              <w:pStyle w:val="TAL"/>
              <w:rPr>
                <w:szCs w:val="18"/>
              </w:rPr>
            </w:pPr>
            <w:r w:rsidRPr="00605797">
              <w:t>RAN5#84</w:t>
            </w:r>
          </w:p>
        </w:tc>
      </w:tr>
      <w:tr w:rsidR="00CE4814" w:rsidRPr="00605797" w14:paraId="157AE634" w14:textId="77777777" w:rsidTr="00CE4814">
        <w:trPr>
          <w:trHeight w:val="347"/>
        </w:trPr>
        <w:tc>
          <w:tcPr>
            <w:tcW w:w="2160" w:type="dxa"/>
            <w:vAlign w:val="center"/>
          </w:tcPr>
          <w:p w14:paraId="6EFA9B41" w14:textId="77777777" w:rsidR="00CE4814" w:rsidRPr="00605797" w:rsidRDefault="00CE4814" w:rsidP="00CE4814">
            <w:pPr>
              <w:pStyle w:val="TAL"/>
            </w:pPr>
            <w:r w:rsidRPr="00605797">
              <w:lastRenderedPageBreak/>
              <w:t>6.4D.2.1</w:t>
            </w:r>
            <w:r w:rsidRPr="00605797">
              <w:tab/>
              <w:t>Error Vector Magnitude for UL MIMO</w:t>
            </w:r>
          </w:p>
        </w:tc>
        <w:tc>
          <w:tcPr>
            <w:tcW w:w="1476" w:type="dxa"/>
            <w:vAlign w:val="center"/>
          </w:tcPr>
          <w:p w14:paraId="1F22F271" w14:textId="77777777" w:rsidR="00CE4814" w:rsidRPr="00605797" w:rsidRDefault="00CE4814" w:rsidP="00CE4814">
            <w:pPr>
              <w:pStyle w:val="TAC"/>
              <w:rPr>
                <w:lang w:eastAsia="zh-CN"/>
              </w:rPr>
            </w:pPr>
            <w:r w:rsidRPr="00605797">
              <w:t>PUSCH: 108</w:t>
            </w:r>
          </w:p>
        </w:tc>
        <w:tc>
          <w:tcPr>
            <w:tcW w:w="4590" w:type="dxa"/>
            <w:vAlign w:val="center"/>
          </w:tcPr>
          <w:p w14:paraId="1ABBAD33" w14:textId="77777777" w:rsidR="00CE4814" w:rsidRPr="00605797" w:rsidRDefault="00CE4814" w:rsidP="00CE4814">
            <w:pPr>
              <w:pStyle w:val="TAL"/>
              <w:rPr>
                <w:rFonts w:eastAsia="Yu Mincho"/>
                <w:lang w:eastAsia="ja-JP"/>
              </w:rPr>
            </w:pPr>
            <w:r w:rsidRPr="00605797">
              <w:rPr>
                <w:lang w:eastAsia="zh-CN"/>
              </w:rPr>
              <w:t>“38.521-1_TPanalysis on 6.4.2.1_EVM_v</w:t>
            </w:r>
            <w:r>
              <w:rPr>
                <w:lang w:eastAsia="zh-CN"/>
              </w:rPr>
              <w:t>3</w:t>
            </w:r>
            <w:r w:rsidRPr="00605797">
              <w:rPr>
                <w:lang w:eastAsia="zh-CN"/>
              </w:rPr>
              <w:t>.zip”</w:t>
            </w:r>
          </w:p>
        </w:tc>
        <w:tc>
          <w:tcPr>
            <w:tcW w:w="1854" w:type="dxa"/>
            <w:vAlign w:val="center"/>
          </w:tcPr>
          <w:p w14:paraId="2CF03055" w14:textId="77777777" w:rsidR="00CE4814" w:rsidRPr="00605797" w:rsidRDefault="00CE4814" w:rsidP="00CE4814">
            <w:pPr>
              <w:pStyle w:val="TAL"/>
            </w:pPr>
            <w:r w:rsidRPr="00605797">
              <w:t>RAN5#</w:t>
            </w:r>
            <w:r>
              <w:t>9</w:t>
            </w:r>
            <w:r w:rsidRPr="00605797">
              <w:t>4</w:t>
            </w:r>
            <w:r>
              <w:t>-e</w:t>
            </w:r>
          </w:p>
        </w:tc>
      </w:tr>
      <w:tr w:rsidR="00CE4814" w:rsidRPr="00605797" w14:paraId="24E2E008" w14:textId="77777777" w:rsidTr="00CE4814">
        <w:trPr>
          <w:trHeight w:val="347"/>
        </w:trPr>
        <w:tc>
          <w:tcPr>
            <w:tcW w:w="2160" w:type="dxa"/>
            <w:vAlign w:val="center"/>
          </w:tcPr>
          <w:p w14:paraId="26DE0AA5" w14:textId="77777777" w:rsidR="00CE4814" w:rsidRPr="00605797" w:rsidRDefault="00CE4814" w:rsidP="00CE4814">
            <w:pPr>
              <w:keepNext/>
              <w:keepLines/>
              <w:spacing w:after="0"/>
              <w:rPr>
                <w:rFonts w:ascii="Arial" w:eastAsia="宋体" w:hAnsi="Arial"/>
                <w:sz w:val="18"/>
              </w:rPr>
            </w:pPr>
            <w:r w:rsidRPr="00605797">
              <w:rPr>
                <w:rFonts w:ascii="Arial" w:eastAsia="宋体" w:hAnsi="Arial"/>
                <w:sz w:val="18"/>
              </w:rPr>
              <w:t>6.4D.2.2</w:t>
            </w:r>
            <w:r w:rsidRPr="00605797">
              <w:rPr>
                <w:rFonts w:ascii="Arial" w:eastAsia="宋体" w:hAnsi="Arial"/>
                <w:sz w:val="18"/>
              </w:rPr>
              <w:tab/>
              <w:t>Carrier leakage for UL MIMO</w:t>
            </w:r>
          </w:p>
        </w:tc>
        <w:tc>
          <w:tcPr>
            <w:tcW w:w="1476" w:type="dxa"/>
            <w:vAlign w:val="center"/>
          </w:tcPr>
          <w:p w14:paraId="2F4B26CC" w14:textId="77777777" w:rsidR="00CE4814" w:rsidRPr="00605797" w:rsidRDefault="00CE4814" w:rsidP="00CE4814">
            <w:pPr>
              <w:keepNext/>
              <w:keepLines/>
              <w:spacing w:after="0"/>
              <w:jc w:val="center"/>
              <w:rPr>
                <w:rFonts w:ascii="Arial" w:eastAsia="宋体" w:hAnsi="Arial"/>
                <w:sz w:val="18"/>
              </w:rPr>
            </w:pPr>
            <w:r w:rsidRPr="00605797">
              <w:rPr>
                <w:rFonts w:ascii="Arial" w:eastAsia="宋体" w:hAnsi="Arial"/>
                <w:sz w:val="18"/>
              </w:rPr>
              <w:t>3</w:t>
            </w:r>
          </w:p>
        </w:tc>
        <w:tc>
          <w:tcPr>
            <w:tcW w:w="4590" w:type="dxa"/>
            <w:vAlign w:val="center"/>
          </w:tcPr>
          <w:p w14:paraId="711C2531" w14:textId="77777777" w:rsidR="00CE4814" w:rsidRPr="00605797" w:rsidRDefault="00CE4814" w:rsidP="00CE4814">
            <w:pPr>
              <w:keepNext/>
              <w:keepLines/>
              <w:spacing w:after="0"/>
              <w:rPr>
                <w:rFonts w:ascii="Arial" w:eastAsia="宋体" w:hAnsi="Arial"/>
                <w:sz w:val="18"/>
                <w:lang w:eastAsia="zh-CN"/>
              </w:rPr>
            </w:pPr>
            <w:r w:rsidRPr="00605797">
              <w:rPr>
                <w:rFonts w:ascii="Arial" w:eastAsia="宋体" w:hAnsi="Arial"/>
                <w:sz w:val="18"/>
                <w:lang w:eastAsia="zh-CN"/>
              </w:rPr>
              <w:t>“38.521-1_TPanalysis on 6.4.2.2_CarrLeak_v2.zip”</w:t>
            </w:r>
          </w:p>
        </w:tc>
        <w:tc>
          <w:tcPr>
            <w:tcW w:w="1854" w:type="dxa"/>
            <w:vAlign w:val="center"/>
          </w:tcPr>
          <w:p w14:paraId="5FCBB4C5" w14:textId="77777777" w:rsidR="00CE4814" w:rsidRPr="00605797" w:rsidRDefault="00CE4814" w:rsidP="00CE4814">
            <w:pPr>
              <w:keepNext/>
              <w:keepLines/>
              <w:spacing w:after="0"/>
              <w:rPr>
                <w:rFonts w:ascii="Arial" w:eastAsia="宋体" w:hAnsi="Arial"/>
                <w:sz w:val="18"/>
              </w:rPr>
            </w:pPr>
            <w:r w:rsidRPr="00605797">
              <w:rPr>
                <w:rFonts w:ascii="Arial" w:eastAsia="宋体" w:hAnsi="Arial"/>
                <w:sz w:val="18"/>
              </w:rPr>
              <w:t>RAN5#84</w:t>
            </w:r>
          </w:p>
        </w:tc>
      </w:tr>
      <w:tr w:rsidR="00CE4814" w:rsidRPr="00605797" w14:paraId="4C13128C" w14:textId="77777777" w:rsidTr="00CE4814">
        <w:trPr>
          <w:trHeight w:val="347"/>
        </w:trPr>
        <w:tc>
          <w:tcPr>
            <w:tcW w:w="2160" w:type="dxa"/>
            <w:vAlign w:val="center"/>
          </w:tcPr>
          <w:p w14:paraId="2EB94D0D" w14:textId="77777777" w:rsidR="00CE4814" w:rsidRPr="00605797" w:rsidRDefault="00CE4814" w:rsidP="00CE4814">
            <w:pPr>
              <w:keepNext/>
              <w:keepLines/>
              <w:spacing w:after="0"/>
              <w:rPr>
                <w:rFonts w:ascii="Arial" w:eastAsia="宋体" w:hAnsi="Arial"/>
                <w:sz w:val="18"/>
              </w:rPr>
            </w:pPr>
            <w:r w:rsidRPr="00605797">
              <w:rPr>
                <w:rFonts w:ascii="Arial" w:eastAsia="宋体" w:hAnsi="Arial"/>
                <w:sz w:val="18"/>
              </w:rPr>
              <w:t>6.4D.2.3</w:t>
            </w:r>
            <w:r w:rsidRPr="00605797">
              <w:rPr>
                <w:rFonts w:ascii="Arial" w:eastAsia="宋体" w:hAnsi="Arial"/>
                <w:sz w:val="18"/>
              </w:rPr>
              <w:tab/>
              <w:t>In-band emissions for UL MIMO</w:t>
            </w:r>
          </w:p>
        </w:tc>
        <w:tc>
          <w:tcPr>
            <w:tcW w:w="1476" w:type="dxa"/>
            <w:vAlign w:val="center"/>
          </w:tcPr>
          <w:p w14:paraId="15CDC3C4" w14:textId="77777777" w:rsidR="00CE4814" w:rsidRPr="00605797" w:rsidRDefault="00CE4814" w:rsidP="00CE4814">
            <w:pPr>
              <w:keepNext/>
              <w:keepLines/>
              <w:spacing w:after="0"/>
              <w:jc w:val="center"/>
              <w:rPr>
                <w:rFonts w:ascii="Arial" w:eastAsia="宋体" w:hAnsi="Arial"/>
                <w:sz w:val="18"/>
              </w:rPr>
            </w:pPr>
            <w:r w:rsidRPr="00605797">
              <w:rPr>
                <w:rFonts w:ascii="Arial" w:eastAsia="宋体" w:hAnsi="Arial"/>
                <w:sz w:val="18"/>
              </w:rPr>
              <w:t>18</w:t>
            </w:r>
          </w:p>
        </w:tc>
        <w:tc>
          <w:tcPr>
            <w:tcW w:w="4590" w:type="dxa"/>
            <w:vAlign w:val="center"/>
          </w:tcPr>
          <w:p w14:paraId="11DBFA17" w14:textId="77777777" w:rsidR="00CE4814" w:rsidRPr="00605797" w:rsidRDefault="00CE4814" w:rsidP="00CE4814">
            <w:pPr>
              <w:keepNext/>
              <w:keepLines/>
              <w:spacing w:after="0"/>
              <w:rPr>
                <w:rFonts w:ascii="Arial" w:eastAsia="宋体" w:hAnsi="Arial"/>
                <w:sz w:val="18"/>
                <w:lang w:eastAsia="zh-CN"/>
              </w:rPr>
            </w:pPr>
            <w:r w:rsidRPr="00605797">
              <w:rPr>
                <w:rFonts w:ascii="Arial" w:eastAsia="宋体" w:hAnsi="Arial"/>
                <w:sz w:val="18"/>
              </w:rPr>
              <w:t>“38.521-1_TPanalysis_6.4.2.3_IE_2.zip”</w:t>
            </w:r>
          </w:p>
        </w:tc>
        <w:tc>
          <w:tcPr>
            <w:tcW w:w="1854" w:type="dxa"/>
            <w:vAlign w:val="center"/>
          </w:tcPr>
          <w:p w14:paraId="3F160D90" w14:textId="77777777" w:rsidR="00CE4814" w:rsidRPr="00605797" w:rsidRDefault="00CE4814" w:rsidP="00CE4814">
            <w:pPr>
              <w:keepNext/>
              <w:keepLines/>
              <w:spacing w:after="0"/>
              <w:rPr>
                <w:rFonts w:ascii="Arial" w:eastAsia="宋体" w:hAnsi="Arial"/>
                <w:sz w:val="18"/>
              </w:rPr>
            </w:pPr>
            <w:r w:rsidRPr="00605797">
              <w:rPr>
                <w:rFonts w:ascii="Arial" w:eastAsia="宋体" w:hAnsi="Arial"/>
                <w:sz w:val="18"/>
              </w:rPr>
              <w:t>RAN5#84</w:t>
            </w:r>
          </w:p>
        </w:tc>
      </w:tr>
      <w:tr w:rsidR="00CE4814" w:rsidRPr="00605797" w14:paraId="197FF8D7" w14:textId="77777777" w:rsidTr="00CE4814">
        <w:trPr>
          <w:trHeight w:val="347"/>
        </w:trPr>
        <w:tc>
          <w:tcPr>
            <w:tcW w:w="2160" w:type="dxa"/>
            <w:vAlign w:val="center"/>
          </w:tcPr>
          <w:p w14:paraId="12BB5868" w14:textId="77777777" w:rsidR="00CE4814" w:rsidRPr="00605797" w:rsidRDefault="00CE4814" w:rsidP="00CE4814">
            <w:pPr>
              <w:keepNext/>
              <w:keepLines/>
              <w:spacing w:after="0"/>
              <w:rPr>
                <w:rFonts w:ascii="Arial" w:eastAsia="宋体" w:hAnsi="Arial"/>
                <w:sz w:val="18"/>
              </w:rPr>
            </w:pPr>
            <w:r w:rsidRPr="00605797">
              <w:rPr>
                <w:rFonts w:ascii="Arial" w:eastAsia="宋体" w:hAnsi="Arial"/>
                <w:sz w:val="18"/>
              </w:rPr>
              <w:t>6.4D.2.4</w:t>
            </w:r>
            <w:r w:rsidRPr="00605797">
              <w:rPr>
                <w:rFonts w:ascii="Arial" w:eastAsia="宋体" w:hAnsi="Arial"/>
                <w:sz w:val="18"/>
              </w:rPr>
              <w:tab/>
              <w:t>EVM equalizer spectrum flatness for UL MIMO</w:t>
            </w:r>
          </w:p>
        </w:tc>
        <w:tc>
          <w:tcPr>
            <w:tcW w:w="1476" w:type="dxa"/>
            <w:vAlign w:val="center"/>
          </w:tcPr>
          <w:p w14:paraId="383B5590" w14:textId="77777777" w:rsidR="00CE4814" w:rsidRPr="00605797" w:rsidRDefault="00CE4814" w:rsidP="00CE4814">
            <w:pPr>
              <w:keepNext/>
              <w:keepLines/>
              <w:spacing w:after="0"/>
              <w:jc w:val="center"/>
              <w:rPr>
                <w:rFonts w:ascii="Arial" w:eastAsia="宋体" w:hAnsi="Arial"/>
                <w:sz w:val="18"/>
              </w:rPr>
            </w:pPr>
            <w:r w:rsidRPr="00605797">
              <w:rPr>
                <w:rFonts w:ascii="Arial" w:eastAsia="宋体" w:hAnsi="Arial"/>
                <w:sz w:val="18"/>
              </w:rPr>
              <w:t>45</w:t>
            </w:r>
          </w:p>
        </w:tc>
        <w:tc>
          <w:tcPr>
            <w:tcW w:w="4590" w:type="dxa"/>
            <w:vAlign w:val="center"/>
          </w:tcPr>
          <w:p w14:paraId="574E4F9A" w14:textId="77777777" w:rsidR="00CE4814" w:rsidRPr="00605797" w:rsidRDefault="00CE4814" w:rsidP="00CE4814">
            <w:pPr>
              <w:pStyle w:val="TAL"/>
              <w:rPr>
                <w:rFonts w:eastAsia="宋体"/>
              </w:rPr>
            </w:pPr>
            <w:r w:rsidRPr="00605797">
              <w:rPr>
                <w:rFonts w:eastAsia="宋体"/>
              </w:rPr>
              <w:t>“38.521-1_TPanalysis_6.4.2.4_EVMequalizerSpectrumFlatness_v3.zip”</w:t>
            </w:r>
          </w:p>
        </w:tc>
        <w:tc>
          <w:tcPr>
            <w:tcW w:w="1854" w:type="dxa"/>
            <w:vAlign w:val="center"/>
          </w:tcPr>
          <w:p w14:paraId="72509C10" w14:textId="77777777" w:rsidR="00CE4814" w:rsidRPr="00605797" w:rsidRDefault="00CE4814" w:rsidP="00CE4814">
            <w:pPr>
              <w:keepNext/>
              <w:keepLines/>
              <w:spacing w:after="0"/>
              <w:rPr>
                <w:rFonts w:ascii="Arial" w:eastAsia="宋体" w:hAnsi="Arial"/>
                <w:sz w:val="18"/>
              </w:rPr>
            </w:pPr>
            <w:r w:rsidRPr="00605797">
              <w:rPr>
                <w:rFonts w:ascii="Arial" w:eastAsia="宋体" w:hAnsi="Arial"/>
                <w:sz w:val="18"/>
              </w:rPr>
              <w:t>RAN5#84</w:t>
            </w:r>
          </w:p>
        </w:tc>
      </w:tr>
      <w:tr w:rsidR="00CE4814" w:rsidRPr="00605797" w14:paraId="49489983" w14:textId="77777777" w:rsidTr="00CE4814">
        <w:trPr>
          <w:trHeight w:val="113"/>
        </w:trPr>
        <w:tc>
          <w:tcPr>
            <w:tcW w:w="2160" w:type="dxa"/>
            <w:vAlign w:val="center"/>
          </w:tcPr>
          <w:p w14:paraId="5D7A20A7" w14:textId="77777777" w:rsidR="00CE4814" w:rsidRPr="00605797" w:rsidRDefault="00CE4814" w:rsidP="00CE4814">
            <w:pPr>
              <w:pStyle w:val="TAL"/>
            </w:pPr>
            <w:r w:rsidRPr="00605797">
              <w:t>6.4D.3</w:t>
            </w:r>
            <w:r w:rsidRPr="00605797">
              <w:tab/>
              <w:t>Time alignment error for UL-MIMO</w:t>
            </w:r>
          </w:p>
        </w:tc>
        <w:tc>
          <w:tcPr>
            <w:tcW w:w="1476" w:type="dxa"/>
            <w:vAlign w:val="center"/>
          </w:tcPr>
          <w:p w14:paraId="31438AA0" w14:textId="77777777" w:rsidR="00CE4814" w:rsidRPr="00605797" w:rsidRDefault="00CE4814" w:rsidP="00CE4814">
            <w:pPr>
              <w:pStyle w:val="TAC"/>
            </w:pPr>
            <w:r w:rsidRPr="00605797">
              <w:t>6</w:t>
            </w:r>
          </w:p>
        </w:tc>
        <w:tc>
          <w:tcPr>
            <w:tcW w:w="4590" w:type="dxa"/>
            <w:vAlign w:val="center"/>
          </w:tcPr>
          <w:p w14:paraId="0729DB71" w14:textId="77777777" w:rsidR="00CE4814" w:rsidRPr="00605797" w:rsidRDefault="00CE4814" w:rsidP="00CE4814">
            <w:pPr>
              <w:pStyle w:val="TAL"/>
            </w:pPr>
            <w:r w:rsidRPr="00605797">
              <w:t>“</w:t>
            </w:r>
            <w:r w:rsidRPr="00605797">
              <w:rPr>
                <w:rFonts w:eastAsia="??"/>
                <w:szCs w:val="32"/>
              </w:rPr>
              <w:t>38.521-1_TPanalysis_6.4D.3_TAE_MIMO.zip</w:t>
            </w:r>
            <w:r w:rsidRPr="00605797">
              <w:t>”</w:t>
            </w:r>
          </w:p>
        </w:tc>
        <w:tc>
          <w:tcPr>
            <w:tcW w:w="1854" w:type="dxa"/>
            <w:vAlign w:val="center"/>
          </w:tcPr>
          <w:p w14:paraId="6BD4442E" w14:textId="77777777" w:rsidR="00CE4814" w:rsidRPr="00605797" w:rsidRDefault="00CE4814" w:rsidP="00CE4814">
            <w:pPr>
              <w:pStyle w:val="TAL"/>
            </w:pPr>
            <w:r w:rsidRPr="00605797">
              <w:t>RAN5#82</w:t>
            </w:r>
          </w:p>
        </w:tc>
      </w:tr>
      <w:tr w:rsidR="00CE4814" w:rsidRPr="00605797" w14:paraId="2A758868" w14:textId="77777777" w:rsidTr="00CE4814">
        <w:trPr>
          <w:trHeight w:val="113"/>
        </w:trPr>
        <w:tc>
          <w:tcPr>
            <w:tcW w:w="2160" w:type="dxa"/>
            <w:vAlign w:val="center"/>
          </w:tcPr>
          <w:p w14:paraId="013619B9" w14:textId="77777777" w:rsidR="00CE4814" w:rsidRPr="00605797" w:rsidRDefault="00CE4814" w:rsidP="00CE4814">
            <w:pPr>
              <w:pStyle w:val="TAL"/>
            </w:pPr>
            <w:r w:rsidRPr="00605797">
              <w:t>6.5.1</w:t>
            </w:r>
            <w:r w:rsidRPr="00605797">
              <w:tab/>
              <w:t>Occupied bandwidth</w:t>
            </w:r>
          </w:p>
        </w:tc>
        <w:tc>
          <w:tcPr>
            <w:tcW w:w="1476" w:type="dxa"/>
            <w:vAlign w:val="center"/>
          </w:tcPr>
          <w:p w14:paraId="13858D99" w14:textId="77777777" w:rsidR="00CE4814" w:rsidRPr="00605797" w:rsidRDefault="00CE4814" w:rsidP="00CE4814">
            <w:pPr>
              <w:pStyle w:val="TAC"/>
            </w:pPr>
            <w:r w:rsidRPr="00605797">
              <w:t>10</w:t>
            </w:r>
          </w:p>
        </w:tc>
        <w:tc>
          <w:tcPr>
            <w:tcW w:w="4590" w:type="dxa"/>
            <w:vAlign w:val="center"/>
          </w:tcPr>
          <w:p w14:paraId="0595F3B0" w14:textId="77777777" w:rsidR="00CE4814" w:rsidRPr="00605797" w:rsidRDefault="00CE4814" w:rsidP="00CE4814">
            <w:pPr>
              <w:pStyle w:val="TAL"/>
            </w:pPr>
            <w:r w:rsidRPr="00605797">
              <w:t>“38.521-1_TPanalysis_6.5.1_OccBW_v3.zip</w:t>
            </w:r>
          </w:p>
        </w:tc>
        <w:tc>
          <w:tcPr>
            <w:tcW w:w="1854" w:type="dxa"/>
            <w:vAlign w:val="center"/>
          </w:tcPr>
          <w:p w14:paraId="64B26264" w14:textId="77777777" w:rsidR="00CE4814" w:rsidRPr="00605797" w:rsidRDefault="00CE4814" w:rsidP="00CE4814">
            <w:pPr>
              <w:pStyle w:val="TAL"/>
            </w:pPr>
            <w:r w:rsidRPr="00605797">
              <w:t>RAN5#92-e</w:t>
            </w:r>
          </w:p>
        </w:tc>
      </w:tr>
      <w:tr w:rsidR="00CE4814" w:rsidRPr="00605797" w14:paraId="76FD3011" w14:textId="77777777" w:rsidTr="00CE4814">
        <w:trPr>
          <w:trHeight w:val="113"/>
        </w:trPr>
        <w:tc>
          <w:tcPr>
            <w:tcW w:w="2160" w:type="dxa"/>
            <w:vAlign w:val="center"/>
          </w:tcPr>
          <w:p w14:paraId="79FED97E" w14:textId="77777777" w:rsidR="00CE4814" w:rsidRPr="00605797" w:rsidRDefault="00CE4814" w:rsidP="00CE4814">
            <w:pPr>
              <w:pStyle w:val="TAL"/>
            </w:pPr>
            <w:r w:rsidRPr="00605797">
              <w:t>6.5.2.2</w:t>
            </w:r>
            <w:r w:rsidRPr="00605797">
              <w:tab/>
              <w:t>Spectrum Emission Mask</w:t>
            </w:r>
          </w:p>
        </w:tc>
        <w:tc>
          <w:tcPr>
            <w:tcW w:w="1476" w:type="dxa"/>
            <w:vAlign w:val="center"/>
          </w:tcPr>
          <w:p w14:paraId="40EA9D33" w14:textId="77777777" w:rsidR="00CE4814" w:rsidRPr="00605797" w:rsidRDefault="00CE4814" w:rsidP="00CE4814">
            <w:pPr>
              <w:pStyle w:val="TAC"/>
              <w:rPr>
                <w:lang w:eastAsia="zh-CN"/>
              </w:rPr>
            </w:pPr>
            <w:r w:rsidRPr="00605797">
              <w:rPr>
                <w:lang w:eastAsia="zh-CN"/>
              </w:rPr>
              <w:t>contiguous allocation: 144 (168</w:t>
            </w:r>
            <w:r w:rsidRPr="00605797">
              <w:rPr>
                <w:vertAlign w:val="superscript"/>
                <w:lang w:eastAsia="zh-CN"/>
              </w:rPr>
              <w:t>1</w:t>
            </w:r>
            <w:r w:rsidRPr="00605797">
              <w:rPr>
                <w:lang w:eastAsia="zh-CN"/>
              </w:rPr>
              <w:t>, 160</w:t>
            </w:r>
            <w:r w:rsidRPr="00605797">
              <w:rPr>
                <w:vertAlign w:val="superscript"/>
                <w:lang w:eastAsia="zh-CN"/>
              </w:rPr>
              <w:t>2,3</w:t>
            </w:r>
            <w:r w:rsidRPr="00605797">
              <w:rPr>
                <w:lang w:eastAsia="zh-CN"/>
              </w:rPr>
              <w:t>)</w:t>
            </w:r>
          </w:p>
          <w:p w14:paraId="039D930F" w14:textId="77777777" w:rsidR="00CE4814" w:rsidRPr="00605797" w:rsidRDefault="00CE4814" w:rsidP="00CE4814">
            <w:pPr>
              <w:pStyle w:val="TAC"/>
            </w:pPr>
            <w:r w:rsidRPr="00605797">
              <w:rPr>
                <w:lang w:eastAsia="zh-CN"/>
              </w:rPr>
              <w:t>almost contiguous allocation: 24</w:t>
            </w:r>
          </w:p>
        </w:tc>
        <w:tc>
          <w:tcPr>
            <w:tcW w:w="4590" w:type="dxa"/>
            <w:vAlign w:val="center"/>
          </w:tcPr>
          <w:p w14:paraId="4F1F5EA5" w14:textId="77777777" w:rsidR="00CE4814" w:rsidRPr="00605797" w:rsidRDefault="00CE4814" w:rsidP="00CE4814">
            <w:pPr>
              <w:pStyle w:val="TAL"/>
            </w:pPr>
            <w:r w:rsidRPr="00605797">
              <w:t>“38.521-1_TPanalysis_6.2.2_MPR_6.5.2.2_SEM_6.5.2.4.1_NR_ACLR_v3.zip”</w:t>
            </w:r>
          </w:p>
        </w:tc>
        <w:tc>
          <w:tcPr>
            <w:tcW w:w="1854" w:type="dxa"/>
            <w:vAlign w:val="center"/>
          </w:tcPr>
          <w:p w14:paraId="017EC2A0" w14:textId="77777777" w:rsidR="00CE4814" w:rsidRPr="00605797" w:rsidRDefault="00CE4814" w:rsidP="00CE4814">
            <w:pPr>
              <w:pStyle w:val="TAL"/>
            </w:pPr>
            <w:r w:rsidRPr="00605797">
              <w:t>RAN5#92-e</w:t>
            </w:r>
          </w:p>
        </w:tc>
      </w:tr>
      <w:tr w:rsidR="00CE4814" w:rsidRPr="00605797" w14:paraId="67D2CE6E" w14:textId="77777777" w:rsidTr="00CE4814">
        <w:trPr>
          <w:trHeight w:val="113"/>
        </w:trPr>
        <w:tc>
          <w:tcPr>
            <w:tcW w:w="2160" w:type="dxa"/>
            <w:vAlign w:val="center"/>
          </w:tcPr>
          <w:p w14:paraId="6A29E201" w14:textId="77777777" w:rsidR="00CE4814" w:rsidRPr="00605797" w:rsidRDefault="00CE4814" w:rsidP="00CE4814">
            <w:pPr>
              <w:pStyle w:val="TAL"/>
            </w:pPr>
            <w:r w:rsidRPr="00605797">
              <w:t>6.5D.2.3 Additional spectrum emission mask for UL-MIMO</w:t>
            </w:r>
          </w:p>
        </w:tc>
        <w:tc>
          <w:tcPr>
            <w:tcW w:w="1476" w:type="dxa"/>
            <w:vAlign w:val="center"/>
          </w:tcPr>
          <w:p w14:paraId="63D0200B" w14:textId="77777777" w:rsidR="00CE4814" w:rsidRPr="00605797" w:rsidRDefault="00CE4814" w:rsidP="00CE4814">
            <w:pPr>
              <w:pStyle w:val="TAC"/>
            </w:pPr>
            <w:r w:rsidRPr="00605797">
              <w:t>Table 4.1.2.1-1</w:t>
            </w:r>
          </w:p>
        </w:tc>
        <w:tc>
          <w:tcPr>
            <w:tcW w:w="4590" w:type="dxa"/>
            <w:vAlign w:val="center"/>
          </w:tcPr>
          <w:p w14:paraId="426A447A" w14:textId="77777777" w:rsidR="00CE4814" w:rsidRPr="00605797" w:rsidRDefault="00CE4814" w:rsidP="00CE4814">
            <w:pPr>
              <w:pStyle w:val="TAL"/>
            </w:pPr>
            <w:r w:rsidRPr="00605797">
              <w:t>Table 4.1.2.1-1</w:t>
            </w:r>
          </w:p>
        </w:tc>
        <w:tc>
          <w:tcPr>
            <w:tcW w:w="1854" w:type="dxa"/>
            <w:vAlign w:val="center"/>
          </w:tcPr>
          <w:p w14:paraId="01D1C72E" w14:textId="77777777" w:rsidR="00CE4814" w:rsidRPr="00605797" w:rsidRDefault="00CE4814" w:rsidP="00CE4814">
            <w:pPr>
              <w:pStyle w:val="TAL"/>
            </w:pPr>
            <w:r w:rsidRPr="00605797">
              <w:t>See Table 4.1.2.1-1</w:t>
            </w:r>
          </w:p>
        </w:tc>
      </w:tr>
      <w:tr w:rsidR="00CE4814" w:rsidRPr="00605797" w14:paraId="3560936E" w14:textId="77777777" w:rsidTr="00CE4814">
        <w:trPr>
          <w:trHeight w:val="113"/>
        </w:trPr>
        <w:tc>
          <w:tcPr>
            <w:tcW w:w="2160" w:type="dxa"/>
            <w:vAlign w:val="center"/>
          </w:tcPr>
          <w:p w14:paraId="1D463DF0" w14:textId="77777777" w:rsidR="00CE4814" w:rsidRPr="00605797" w:rsidRDefault="00CE4814" w:rsidP="00CE4814">
            <w:pPr>
              <w:pStyle w:val="TAL"/>
            </w:pPr>
            <w:r w:rsidRPr="00605797">
              <w:t>6.5.2.4.1</w:t>
            </w:r>
            <w:r w:rsidRPr="00605797">
              <w:tab/>
              <w:t>NR Adjacent channel leakage ratio</w:t>
            </w:r>
          </w:p>
        </w:tc>
        <w:tc>
          <w:tcPr>
            <w:tcW w:w="1476" w:type="dxa"/>
            <w:vAlign w:val="center"/>
          </w:tcPr>
          <w:p w14:paraId="2AC2E0DA" w14:textId="77777777" w:rsidR="00CE4814" w:rsidRPr="00605797" w:rsidRDefault="00CE4814" w:rsidP="00CE4814">
            <w:pPr>
              <w:pStyle w:val="TAC"/>
              <w:rPr>
                <w:lang w:eastAsia="zh-CN"/>
              </w:rPr>
            </w:pPr>
            <w:r w:rsidRPr="00605797">
              <w:rPr>
                <w:lang w:eastAsia="zh-CN"/>
              </w:rPr>
              <w:t>contiguous allocation: 92</w:t>
            </w:r>
            <w:r w:rsidRPr="00605797">
              <w:t>0</w:t>
            </w:r>
            <w:r w:rsidRPr="00605797">
              <w:rPr>
                <w:lang w:eastAsia="zh-CN"/>
              </w:rPr>
              <w:t xml:space="preserve"> (1040</w:t>
            </w:r>
            <w:r w:rsidRPr="00605797">
              <w:rPr>
                <w:vertAlign w:val="superscript"/>
                <w:lang w:eastAsia="zh-CN"/>
              </w:rPr>
              <w:t>1</w:t>
            </w:r>
            <w:r w:rsidRPr="00605797">
              <w:rPr>
                <w:lang w:eastAsia="zh-CN"/>
              </w:rPr>
              <w:t>, 1000</w:t>
            </w:r>
            <w:r w:rsidRPr="00605797">
              <w:rPr>
                <w:vertAlign w:val="superscript"/>
                <w:lang w:eastAsia="zh-CN"/>
              </w:rPr>
              <w:t>2,3</w:t>
            </w:r>
            <w:r w:rsidRPr="00605797">
              <w:rPr>
                <w:lang w:eastAsia="zh-CN"/>
              </w:rPr>
              <w:t>)</w:t>
            </w:r>
          </w:p>
          <w:p w14:paraId="1138DBAC" w14:textId="77777777" w:rsidR="00CE4814" w:rsidRPr="00605797" w:rsidRDefault="00CE4814" w:rsidP="00CE4814">
            <w:pPr>
              <w:pStyle w:val="TAC"/>
            </w:pPr>
            <w:r w:rsidRPr="00605797">
              <w:rPr>
                <w:lang w:eastAsia="zh-CN"/>
              </w:rPr>
              <w:t>almost contiguous allocation: 120</w:t>
            </w:r>
          </w:p>
        </w:tc>
        <w:tc>
          <w:tcPr>
            <w:tcW w:w="4590" w:type="dxa"/>
            <w:vAlign w:val="center"/>
          </w:tcPr>
          <w:p w14:paraId="4D500C1B" w14:textId="77777777" w:rsidR="00CE4814" w:rsidRPr="00605797" w:rsidRDefault="00CE4814" w:rsidP="00CE4814">
            <w:pPr>
              <w:pStyle w:val="TAL"/>
            </w:pPr>
            <w:r w:rsidRPr="00605797">
              <w:t>“38.521-1_TPanalysis_6.2.2_MPR_6.5.2.2_SEM_6.5.2.4.1_NR_ACLR_v3.zip”</w:t>
            </w:r>
          </w:p>
        </w:tc>
        <w:tc>
          <w:tcPr>
            <w:tcW w:w="1854" w:type="dxa"/>
            <w:vAlign w:val="center"/>
          </w:tcPr>
          <w:p w14:paraId="12ED519C" w14:textId="77777777" w:rsidR="00CE4814" w:rsidRPr="00605797" w:rsidRDefault="00CE4814" w:rsidP="00CE4814">
            <w:pPr>
              <w:pStyle w:val="TAL"/>
            </w:pPr>
            <w:r w:rsidRPr="00605797">
              <w:t>RAN5#92-e</w:t>
            </w:r>
          </w:p>
        </w:tc>
      </w:tr>
      <w:tr w:rsidR="00CE4814" w:rsidRPr="00605797" w14:paraId="15D7325C" w14:textId="77777777" w:rsidTr="00CE4814">
        <w:trPr>
          <w:trHeight w:val="113"/>
        </w:trPr>
        <w:tc>
          <w:tcPr>
            <w:tcW w:w="2160" w:type="dxa"/>
            <w:vAlign w:val="center"/>
          </w:tcPr>
          <w:p w14:paraId="5504C0EC" w14:textId="77777777" w:rsidR="00CE4814" w:rsidRPr="00605797" w:rsidRDefault="00CE4814" w:rsidP="00CE4814">
            <w:pPr>
              <w:pStyle w:val="TAL"/>
            </w:pPr>
            <w:r w:rsidRPr="00605797">
              <w:t>6.5.2.4.2</w:t>
            </w:r>
            <w:r w:rsidRPr="00605797">
              <w:tab/>
            </w:r>
            <w:r w:rsidRPr="00605797">
              <w:rPr>
                <w:snapToGrid w:val="0"/>
              </w:rPr>
              <w:t>UTRA ACLR</w:t>
            </w:r>
          </w:p>
        </w:tc>
        <w:tc>
          <w:tcPr>
            <w:tcW w:w="1476" w:type="dxa"/>
            <w:vAlign w:val="center"/>
          </w:tcPr>
          <w:p w14:paraId="3269EF08" w14:textId="77777777" w:rsidR="00CE4814" w:rsidRPr="00605797" w:rsidRDefault="00CE4814" w:rsidP="00CE4814">
            <w:pPr>
              <w:pStyle w:val="TAC"/>
            </w:pPr>
            <w:r w:rsidRPr="00605797">
              <w:rPr>
                <w:lang w:eastAsia="zh-CN"/>
              </w:rPr>
              <w:t>Same as</w:t>
            </w:r>
            <w:r>
              <w:rPr>
                <w:lang w:eastAsia="zh-CN"/>
              </w:rPr>
              <w:t xml:space="preserve"> </w:t>
            </w:r>
            <w:r w:rsidRPr="00605797">
              <w:t>NS_</w:t>
            </w:r>
            <w:r w:rsidRPr="00605797">
              <w:rPr>
                <w:lang w:eastAsia="zh-CN"/>
              </w:rPr>
              <w:t>3</w:t>
            </w:r>
            <w:r w:rsidRPr="00605797">
              <w:t>U</w:t>
            </w:r>
            <w:r w:rsidRPr="00605797">
              <w:rPr>
                <w:lang w:eastAsia="zh-CN"/>
              </w:rPr>
              <w:t xml:space="preserve">, </w:t>
            </w:r>
            <w:r w:rsidRPr="00605797">
              <w:t>NS_</w:t>
            </w:r>
            <w:r w:rsidRPr="00605797">
              <w:rPr>
                <w:lang w:eastAsia="zh-CN"/>
              </w:rPr>
              <w:t>5</w:t>
            </w:r>
            <w:r w:rsidRPr="00605797">
              <w:t xml:space="preserve">U </w:t>
            </w:r>
            <w:r w:rsidRPr="00605797">
              <w:rPr>
                <w:lang w:eastAsia="zh-CN"/>
              </w:rPr>
              <w:t>,</w:t>
            </w:r>
            <w:r w:rsidRPr="00605797">
              <w:t>NS_</w:t>
            </w:r>
            <w:r w:rsidRPr="00605797">
              <w:rPr>
                <w:lang w:eastAsia="zh-CN"/>
              </w:rPr>
              <w:t>43</w:t>
            </w:r>
            <w:r w:rsidRPr="00605797">
              <w:t>U</w:t>
            </w:r>
            <w:r w:rsidRPr="00605797">
              <w:rPr>
                <w:lang w:eastAsia="zh-CN"/>
              </w:rPr>
              <w:t xml:space="preserve">, and </w:t>
            </w:r>
            <w:r w:rsidRPr="00605797">
              <w:t>NS_</w:t>
            </w:r>
            <w:r w:rsidRPr="00605797">
              <w:rPr>
                <w:lang w:eastAsia="zh-CN"/>
              </w:rPr>
              <w:t xml:space="preserve">100 in </w:t>
            </w:r>
            <w:r w:rsidRPr="00605797">
              <w:t>Table 4.1.1.1-1</w:t>
            </w:r>
          </w:p>
        </w:tc>
        <w:tc>
          <w:tcPr>
            <w:tcW w:w="4590" w:type="dxa"/>
            <w:vAlign w:val="center"/>
          </w:tcPr>
          <w:p w14:paraId="2503E2D2" w14:textId="77777777" w:rsidR="00CE4814" w:rsidRPr="00605797" w:rsidRDefault="00CE4814" w:rsidP="00CE4814">
            <w:pPr>
              <w:pStyle w:val="TAL"/>
            </w:pPr>
            <w:r w:rsidRPr="00605797">
              <w:t>“38.521-1_TPanalysis_6.5.2.4.2_UTRA ACLR_v</w:t>
            </w:r>
            <w:r w:rsidRPr="00605797">
              <w:rPr>
                <w:lang w:eastAsia="zh-CN"/>
              </w:rPr>
              <w:t>3</w:t>
            </w:r>
            <w:r w:rsidRPr="00605797">
              <w:t>.zip”</w:t>
            </w:r>
          </w:p>
        </w:tc>
        <w:tc>
          <w:tcPr>
            <w:tcW w:w="1854" w:type="dxa"/>
            <w:vAlign w:val="center"/>
          </w:tcPr>
          <w:p w14:paraId="21214EC2" w14:textId="77777777" w:rsidR="00CE4814" w:rsidRPr="00605797" w:rsidRDefault="00CE4814" w:rsidP="00CE4814">
            <w:pPr>
              <w:pStyle w:val="TAL"/>
            </w:pPr>
            <w:r w:rsidRPr="00605797">
              <w:t>RAN5#91</w:t>
            </w:r>
            <w:r>
              <w:t>-</w:t>
            </w:r>
            <w:r w:rsidRPr="00605797">
              <w:t>e</w:t>
            </w:r>
          </w:p>
        </w:tc>
      </w:tr>
      <w:tr w:rsidR="00CE4814" w:rsidRPr="00605797" w14:paraId="11502AED" w14:textId="77777777" w:rsidTr="00CE4814">
        <w:trPr>
          <w:trHeight w:val="113"/>
        </w:trPr>
        <w:tc>
          <w:tcPr>
            <w:tcW w:w="2160" w:type="dxa"/>
            <w:vAlign w:val="center"/>
          </w:tcPr>
          <w:p w14:paraId="7BB3AAA4" w14:textId="77777777" w:rsidR="00CE4814" w:rsidRPr="00605797" w:rsidRDefault="00CE4814" w:rsidP="00CE4814">
            <w:pPr>
              <w:pStyle w:val="TAL"/>
            </w:pPr>
            <w:r w:rsidRPr="00605797">
              <w:t>6.5.3.1</w:t>
            </w:r>
            <w:r w:rsidRPr="00605797">
              <w:tab/>
              <w:t>General spurious emissions</w:t>
            </w:r>
          </w:p>
        </w:tc>
        <w:tc>
          <w:tcPr>
            <w:tcW w:w="1476" w:type="dxa"/>
            <w:vAlign w:val="center"/>
          </w:tcPr>
          <w:p w14:paraId="36A650C3" w14:textId="77777777" w:rsidR="00CE4814" w:rsidRPr="00605797" w:rsidRDefault="00CE4814" w:rsidP="00CE4814">
            <w:pPr>
              <w:pStyle w:val="TAC"/>
            </w:pPr>
            <w:r w:rsidRPr="00605797">
              <w:t>27</w:t>
            </w:r>
          </w:p>
        </w:tc>
        <w:tc>
          <w:tcPr>
            <w:tcW w:w="4590" w:type="dxa"/>
            <w:vAlign w:val="center"/>
          </w:tcPr>
          <w:p w14:paraId="257513FF" w14:textId="77777777" w:rsidR="00CE4814" w:rsidRPr="00605797" w:rsidRDefault="00CE4814" w:rsidP="00CE4814">
            <w:pPr>
              <w:pStyle w:val="TAL"/>
            </w:pPr>
            <w:r w:rsidRPr="00605797">
              <w:t>“38.521-1_TP analysis_6.5.3.1_TX_Spurious_Emission_v1.zip”</w:t>
            </w:r>
          </w:p>
        </w:tc>
        <w:tc>
          <w:tcPr>
            <w:tcW w:w="1854" w:type="dxa"/>
            <w:vAlign w:val="center"/>
          </w:tcPr>
          <w:p w14:paraId="178CD83C" w14:textId="77777777" w:rsidR="00CE4814" w:rsidRPr="00605797" w:rsidRDefault="00CE4814" w:rsidP="00CE4814">
            <w:pPr>
              <w:pStyle w:val="TAL"/>
            </w:pPr>
            <w:r w:rsidRPr="00605797">
              <w:t>RAN5#89-e</w:t>
            </w:r>
          </w:p>
        </w:tc>
      </w:tr>
      <w:tr w:rsidR="00CE4814" w:rsidRPr="00605797" w14:paraId="4F3F52C0" w14:textId="77777777" w:rsidTr="00CE4814">
        <w:trPr>
          <w:trHeight w:val="113"/>
        </w:trPr>
        <w:tc>
          <w:tcPr>
            <w:tcW w:w="2160" w:type="dxa"/>
            <w:vAlign w:val="center"/>
          </w:tcPr>
          <w:p w14:paraId="4B8B7142" w14:textId="77777777" w:rsidR="00CE4814" w:rsidRPr="00605797" w:rsidRDefault="00CE4814" w:rsidP="00CE4814">
            <w:pPr>
              <w:pStyle w:val="TAL"/>
            </w:pPr>
            <w:r w:rsidRPr="00605797">
              <w:t>6.5.3.2</w:t>
            </w:r>
            <w:r w:rsidRPr="00605797">
              <w:tab/>
              <w:t>Spurious emissions for UE co-existence</w:t>
            </w:r>
          </w:p>
        </w:tc>
        <w:tc>
          <w:tcPr>
            <w:tcW w:w="1476" w:type="dxa"/>
            <w:vAlign w:val="center"/>
          </w:tcPr>
          <w:p w14:paraId="3F84BC6E" w14:textId="77777777" w:rsidR="00CE4814" w:rsidRPr="00605797" w:rsidRDefault="00CE4814" w:rsidP="00CE4814">
            <w:pPr>
              <w:pStyle w:val="TAC"/>
            </w:pPr>
            <w:r w:rsidRPr="00605797">
              <w:t>27</w:t>
            </w:r>
          </w:p>
        </w:tc>
        <w:tc>
          <w:tcPr>
            <w:tcW w:w="4590" w:type="dxa"/>
            <w:vAlign w:val="center"/>
          </w:tcPr>
          <w:p w14:paraId="623D9E6D" w14:textId="77777777" w:rsidR="00CE4814" w:rsidRPr="00605797" w:rsidRDefault="00CE4814" w:rsidP="00CE4814">
            <w:pPr>
              <w:pStyle w:val="TAL"/>
            </w:pPr>
            <w:r w:rsidRPr="00605797">
              <w:t>“38.521-1_TP analysis_6.5.3.1_TX_Spurious_Emission_v1.zip”</w:t>
            </w:r>
          </w:p>
        </w:tc>
        <w:tc>
          <w:tcPr>
            <w:tcW w:w="1854" w:type="dxa"/>
            <w:vAlign w:val="center"/>
          </w:tcPr>
          <w:p w14:paraId="70F3ACF6" w14:textId="77777777" w:rsidR="00CE4814" w:rsidRPr="00605797" w:rsidRDefault="00CE4814" w:rsidP="00CE4814">
            <w:pPr>
              <w:pStyle w:val="TAL"/>
            </w:pPr>
            <w:r w:rsidRPr="00605797">
              <w:t>RAN5#89-e</w:t>
            </w:r>
          </w:p>
        </w:tc>
      </w:tr>
      <w:tr w:rsidR="00CE4814" w:rsidRPr="00605797" w14:paraId="77AB50AE" w14:textId="77777777" w:rsidTr="00CE4814">
        <w:trPr>
          <w:trHeight w:val="113"/>
        </w:trPr>
        <w:tc>
          <w:tcPr>
            <w:tcW w:w="2160" w:type="dxa"/>
            <w:vAlign w:val="center"/>
          </w:tcPr>
          <w:p w14:paraId="4B56737B" w14:textId="77777777" w:rsidR="00CE4814" w:rsidRPr="00605797" w:rsidRDefault="00CE4814" w:rsidP="00CE4814">
            <w:pPr>
              <w:pStyle w:val="TAL"/>
            </w:pPr>
            <w:r w:rsidRPr="00605797">
              <w:t>6.5.3.3</w:t>
            </w:r>
            <w:r w:rsidRPr="00605797">
              <w:tab/>
              <w:t>Additional spurious emissions</w:t>
            </w:r>
          </w:p>
        </w:tc>
        <w:tc>
          <w:tcPr>
            <w:tcW w:w="1476" w:type="dxa"/>
            <w:vAlign w:val="center"/>
          </w:tcPr>
          <w:p w14:paraId="4E990675" w14:textId="77777777" w:rsidR="00CE4814" w:rsidRPr="00605797" w:rsidRDefault="00CE4814" w:rsidP="00CE4814">
            <w:pPr>
              <w:pStyle w:val="TAC"/>
            </w:pPr>
            <w:r w:rsidRPr="00605797">
              <w:t>See Table 4.1. 2.1-1</w:t>
            </w:r>
          </w:p>
        </w:tc>
        <w:tc>
          <w:tcPr>
            <w:tcW w:w="4590" w:type="dxa"/>
            <w:vAlign w:val="center"/>
          </w:tcPr>
          <w:p w14:paraId="5F998900" w14:textId="77777777" w:rsidR="00CE4814" w:rsidRPr="00605797" w:rsidRDefault="00CE4814" w:rsidP="00CE4814">
            <w:pPr>
              <w:pStyle w:val="TAL"/>
            </w:pPr>
            <w:r w:rsidRPr="00605797">
              <w:t>See Table 4.1.2.1-1</w:t>
            </w:r>
          </w:p>
        </w:tc>
        <w:tc>
          <w:tcPr>
            <w:tcW w:w="1854" w:type="dxa"/>
            <w:vAlign w:val="center"/>
          </w:tcPr>
          <w:p w14:paraId="20299E51" w14:textId="77777777" w:rsidR="00CE4814" w:rsidRPr="00605797" w:rsidRDefault="00CE4814" w:rsidP="00CE4814">
            <w:pPr>
              <w:pStyle w:val="TAL"/>
            </w:pPr>
            <w:r w:rsidRPr="00605797">
              <w:t>See Table 4.1.2.1-1</w:t>
            </w:r>
          </w:p>
        </w:tc>
      </w:tr>
      <w:tr w:rsidR="00CE4814" w:rsidRPr="00605797" w14:paraId="271F12DD" w14:textId="77777777" w:rsidTr="00CE4814">
        <w:trPr>
          <w:trHeight w:val="113"/>
        </w:trPr>
        <w:tc>
          <w:tcPr>
            <w:tcW w:w="2160" w:type="dxa"/>
            <w:vAlign w:val="center"/>
          </w:tcPr>
          <w:p w14:paraId="02431974" w14:textId="77777777" w:rsidR="00CE4814" w:rsidRPr="00605797" w:rsidRDefault="00CE4814" w:rsidP="00CE4814">
            <w:pPr>
              <w:pStyle w:val="TAL"/>
            </w:pPr>
            <w:r w:rsidRPr="00605797">
              <w:t>6.5.4</w:t>
            </w:r>
            <w:r w:rsidRPr="00605797">
              <w:tab/>
              <w:t>Transmit intermodulation</w:t>
            </w:r>
          </w:p>
        </w:tc>
        <w:tc>
          <w:tcPr>
            <w:tcW w:w="1476" w:type="dxa"/>
            <w:vAlign w:val="center"/>
          </w:tcPr>
          <w:p w14:paraId="63341C87" w14:textId="77777777" w:rsidR="00CE4814" w:rsidRPr="00605797" w:rsidRDefault="00CE4814" w:rsidP="00CE4814">
            <w:pPr>
              <w:pStyle w:val="TAC"/>
            </w:pPr>
            <w:r w:rsidRPr="00605797">
              <w:t>8</w:t>
            </w:r>
          </w:p>
        </w:tc>
        <w:tc>
          <w:tcPr>
            <w:tcW w:w="4590" w:type="dxa"/>
            <w:vAlign w:val="center"/>
          </w:tcPr>
          <w:p w14:paraId="61375962" w14:textId="77777777" w:rsidR="00CE4814" w:rsidRPr="00605797" w:rsidRDefault="00CE4814" w:rsidP="00CE4814">
            <w:pPr>
              <w:pStyle w:val="TAL"/>
            </w:pPr>
            <w:r w:rsidRPr="00605797">
              <w:t>“38.521-1_TPanalysis_6.5.4_TxIm.zip”</w:t>
            </w:r>
          </w:p>
        </w:tc>
        <w:tc>
          <w:tcPr>
            <w:tcW w:w="1854" w:type="dxa"/>
            <w:vAlign w:val="center"/>
          </w:tcPr>
          <w:p w14:paraId="236CFC7D" w14:textId="77777777" w:rsidR="00CE4814" w:rsidRPr="00605797" w:rsidRDefault="00CE4814" w:rsidP="00CE4814">
            <w:pPr>
              <w:pStyle w:val="TAL"/>
            </w:pPr>
            <w:r w:rsidRPr="00605797">
              <w:t>RAN5#80</w:t>
            </w:r>
          </w:p>
        </w:tc>
      </w:tr>
      <w:tr w:rsidR="00CE4814" w:rsidRPr="00605797" w14:paraId="459FCDF0" w14:textId="77777777" w:rsidTr="00CE4814">
        <w:trPr>
          <w:trHeight w:val="113"/>
        </w:trPr>
        <w:tc>
          <w:tcPr>
            <w:tcW w:w="2160" w:type="dxa"/>
            <w:vAlign w:val="center"/>
          </w:tcPr>
          <w:p w14:paraId="6E237EC0" w14:textId="77777777" w:rsidR="00CE4814" w:rsidRPr="00605797" w:rsidRDefault="00CE4814" w:rsidP="00CE4814">
            <w:pPr>
              <w:pStyle w:val="TAL"/>
              <w:rPr>
                <w:lang w:eastAsia="ko-KR"/>
              </w:rPr>
            </w:pPr>
            <w:r w:rsidRPr="00605797">
              <w:rPr>
                <w:lang w:eastAsia="ko-KR"/>
              </w:rPr>
              <w:t>6.5A.1.1</w:t>
            </w:r>
            <w:r w:rsidRPr="00605797">
              <w:rPr>
                <w:lang w:eastAsia="ko-KR"/>
              </w:rPr>
              <w:tab/>
              <w:t>Occupied bandwidth for CA (2UL CA)</w:t>
            </w:r>
          </w:p>
        </w:tc>
        <w:tc>
          <w:tcPr>
            <w:tcW w:w="1476" w:type="dxa"/>
            <w:vAlign w:val="center"/>
          </w:tcPr>
          <w:p w14:paraId="62C27D1D" w14:textId="77777777" w:rsidR="00CE4814" w:rsidRPr="00605797" w:rsidRDefault="00CE4814" w:rsidP="00CE4814">
            <w:pPr>
              <w:pStyle w:val="TAC"/>
            </w:pPr>
            <w:r w:rsidRPr="00605797">
              <w:t>Inter-band: 2</w:t>
            </w:r>
          </w:p>
          <w:p w14:paraId="5A46BAFE" w14:textId="77777777" w:rsidR="00CE4814" w:rsidRPr="00605797" w:rsidRDefault="00CE4814" w:rsidP="00CE4814">
            <w:pPr>
              <w:pStyle w:val="TAC"/>
            </w:pPr>
            <w:r w:rsidRPr="00605797">
              <w:t>Intra-band contiguous: 1</w:t>
            </w:r>
          </w:p>
          <w:p w14:paraId="66808CF8" w14:textId="77777777" w:rsidR="00CE4814" w:rsidRPr="00605797" w:rsidRDefault="00CE4814" w:rsidP="00CE4814">
            <w:pPr>
              <w:pStyle w:val="TAC"/>
            </w:pPr>
            <w:r w:rsidRPr="00605797">
              <w:t>Intra-band non-contiguous: 1</w:t>
            </w:r>
          </w:p>
        </w:tc>
        <w:tc>
          <w:tcPr>
            <w:tcW w:w="4590" w:type="dxa"/>
            <w:vAlign w:val="center"/>
          </w:tcPr>
          <w:p w14:paraId="6CACF91B" w14:textId="77777777" w:rsidR="00CE4814" w:rsidRPr="00605797" w:rsidRDefault="00CE4814" w:rsidP="00CE4814">
            <w:pPr>
              <w:pStyle w:val="TAL"/>
              <w:rPr>
                <w:lang w:eastAsia="ko-KR"/>
              </w:rPr>
            </w:pPr>
            <w:r w:rsidRPr="00605797">
              <w:rPr>
                <w:lang w:eastAsia="ko-KR"/>
              </w:rPr>
              <w:t>“38.521-1_TPanalysis_6.5A.1.1_OccBW_v2.zip”</w:t>
            </w:r>
          </w:p>
        </w:tc>
        <w:tc>
          <w:tcPr>
            <w:tcW w:w="1854" w:type="dxa"/>
            <w:vAlign w:val="center"/>
          </w:tcPr>
          <w:p w14:paraId="42DD7A0B" w14:textId="77777777" w:rsidR="00CE4814" w:rsidRPr="00605797" w:rsidRDefault="00CE4814" w:rsidP="00CE4814">
            <w:pPr>
              <w:pStyle w:val="TAL"/>
              <w:rPr>
                <w:lang w:eastAsia="ko-KR"/>
              </w:rPr>
            </w:pPr>
            <w:r w:rsidRPr="00605797">
              <w:rPr>
                <w:lang w:eastAsia="ko-KR"/>
              </w:rPr>
              <w:t>RAN5#92-e</w:t>
            </w:r>
          </w:p>
        </w:tc>
      </w:tr>
      <w:tr w:rsidR="00CE4814" w:rsidRPr="00605797" w14:paraId="5EE35E1C" w14:textId="77777777" w:rsidTr="00CE4814">
        <w:trPr>
          <w:trHeight w:val="113"/>
        </w:trPr>
        <w:tc>
          <w:tcPr>
            <w:tcW w:w="2160" w:type="dxa"/>
            <w:vAlign w:val="center"/>
          </w:tcPr>
          <w:p w14:paraId="1EAC5724" w14:textId="77777777" w:rsidR="00CE4814" w:rsidRPr="00605797" w:rsidRDefault="00CE4814" w:rsidP="00CE4814">
            <w:pPr>
              <w:keepNext/>
              <w:keepLines/>
              <w:spacing w:after="0"/>
              <w:rPr>
                <w:rFonts w:ascii="Arial" w:hAnsi="Arial"/>
                <w:sz w:val="18"/>
              </w:rPr>
            </w:pPr>
            <w:r w:rsidRPr="00605797">
              <w:rPr>
                <w:rFonts w:ascii="Arial" w:hAnsi="Arial"/>
                <w:sz w:val="18"/>
              </w:rPr>
              <w:t>6.5A.2.2.1</w:t>
            </w:r>
            <w:r w:rsidRPr="00605797">
              <w:rPr>
                <w:rFonts w:ascii="Arial" w:hAnsi="Arial"/>
                <w:sz w:val="18"/>
              </w:rPr>
              <w:tab/>
              <w:t>Spectrum emission mask for CA (2UL CA)</w:t>
            </w:r>
          </w:p>
        </w:tc>
        <w:tc>
          <w:tcPr>
            <w:tcW w:w="1476" w:type="dxa"/>
            <w:vAlign w:val="center"/>
          </w:tcPr>
          <w:p w14:paraId="5497C995" w14:textId="77777777" w:rsidR="00CE4814" w:rsidRDefault="00CE4814" w:rsidP="00CE4814">
            <w:pPr>
              <w:keepNext/>
              <w:keepLines/>
              <w:spacing w:after="0"/>
              <w:jc w:val="center"/>
              <w:rPr>
                <w:rFonts w:ascii="Arial" w:eastAsia="宋体" w:hAnsi="Arial" w:cs="Arial"/>
                <w:sz w:val="18"/>
                <w:lang w:val="fr-FR" w:eastAsia="zh-CN"/>
              </w:rPr>
            </w:pPr>
            <w:r>
              <w:rPr>
                <w:rFonts w:ascii="Arial" w:eastAsia="宋体" w:hAnsi="Arial" w:cs="Arial"/>
                <w:sz w:val="18"/>
                <w:lang w:val="fr-FR" w:eastAsia="zh-CN"/>
              </w:rPr>
              <w:t>Inter-band CA:112</w:t>
            </w:r>
          </w:p>
          <w:p w14:paraId="5E1D3A3C" w14:textId="77777777" w:rsidR="00CE4814" w:rsidRPr="00605797" w:rsidRDefault="00CE4814" w:rsidP="00CE4814">
            <w:pPr>
              <w:keepNext/>
              <w:keepLines/>
              <w:spacing w:after="0"/>
              <w:jc w:val="center"/>
              <w:rPr>
                <w:rFonts w:ascii="Arial" w:hAnsi="Arial" w:cs="Arial"/>
                <w:sz w:val="18"/>
              </w:rPr>
            </w:pPr>
            <w:r>
              <w:rPr>
                <w:rFonts w:ascii="Arial" w:eastAsia="宋体" w:hAnsi="Arial" w:cs="Arial"/>
                <w:sz w:val="18"/>
                <w:lang w:val="fr-FR" w:eastAsia="zh-CN"/>
              </w:rPr>
              <w:t>Intra-band CA:72</w:t>
            </w:r>
          </w:p>
        </w:tc>
        <w:tc>
          <w:tcPr>
            <w:tcW w:w="4590" w:type="dxa"/>
            <w:vAlign w:val="center"/>
          </w:tcPr>
          <w:p w14:paraId="224FF939" w14:textId="77777777" w:rsidR="00CE4814" w:rsidRPr="00605797" w:rsidRDefault="00CE4814" w:rsidP="00CE4814">
            <w:pPr>
              <w:pStyle w:val="TAL"/>
            </w:pPr>
            <w:r w:rsidRPr="00605797">
              <w:rPr>
                <w:rFonts w:eastAsia="宋体"/>
              </w:rPr>
              <w:t>“38.521-1_TPanalysis on</w:t>
            </w:r>
            <w:r>
              <w:rPr>
                <w:rFonts w:eastAsia="宋体"/>
              </w:rPr>
              <w:t xml:space="preserve"> </w:t>
            </w:r>
            <w:r w:rsidRPr="00605797">
              <w:rPr>
                <w:rFonts w:eastAsia="宋体"/>
              </w:rPr>
              <w:t>6.5A.2.2.1_SEM</w:t>
            </w:r>
            <w:r>
              <w:rPr>
                <w:rFonts w:eastAsia="宋体"/>
              </w:rPr>
              <w:t>_v1</w:t>
            </w:r>
            <w:r w:rsidRPr="00605797">
              <w:rPr>
                <w:rFonts w:eastAsia="宋体"/>
              </w:rPr>
              <w:t>.zip”</w:t>
            </w:r>
          </w:p>
        </w:tc>
        <w:tc>
          <w:tcPr>
            <w:tcW w:w="1854" w:type="dxa"/>
            <w:vAlign w:val="center"/>
          </w:tcPr>
          <w:p w14:paraId="7118C8FC" w14:textId="77777777" w:rsidR="00CE4814" w:rsidRPr="00605797" w:rsidRDefault="00CE4814" w:rsidP="00CE4814">
            <w:pPr>
              <w:keepNext/>
              <w:keepLines/>
              <w:spacing w:after="0"/>
              <w:rPr>
                <w:rFonts w:ascii="Arial" w:eastAsia="宋体" w:hAnsi="Arial"/>
                <w:sz w:val="18"/>
                <w:szCs w:val="18"/>
                <w:lang w:eastAsia="zh-CN"/>
              </w:rPr>
            </w:pPr>
            <w:r w:rsidRPr="00605797">
              <w:rPr>
                <w:rFonts w:ascii="Arial" w:eastAsia="宋体" w:hAnsi="Arial"/>
                <w:sz w:val="18"/>
                <w:szCs w:val="18"/>
                <w:lang w:eastAsia="zh-CN"/>
              </w:rPr>
              <w:t>RAN5#</w:t>
            </w:r>
            <w:r>
              <w:rPr>
                <w:rFonts w:ascii="Arial" w:eastAsia="宋体" w:hAnsi="Arial"/>
                <w:sz w:val="18"/>
                <w:szCs w:val="18"/>
                <w:lang w:eastAsia="zh-CN"/>
              </w:rPr>
              <w:t>94-e</w:t>
            </w:r>
          </w:p>
        </w:tc>
      </w:tr>
      <w:tr w:rsidR="00CE4814" w:rsidRPr="00605797" w14:paraId="4377DC06" w14:textId="77777777" w:rsidTr="00CE4814">
        <w:trPr>
          <w:trHeight w:val="113"/>
        </w:trPr>
        <w:tc>
          <w:tcPr>
            <w:tcW w:w="2160" w:type="dxa"/>
            <w:vAlign w:val="center"/>
          </w:tcPr>
          <w:p w14:paraId="539E4E09" w14:textId="77777777" w:rsidR="00CE4814" w:rsidRPr="00605797" w:rsidRDefault="00CE4814" w:rsidP="00CE4814">
            <w:pPr>
              <w:pStyle w:val="TAL"/>
            </w:pPr>
            <w:r w:rsidRPr="00605797">
              <w:t>6.5A.2.4.1.1</w:t>
            </w:r>
            <w:r w:rsidRPr="00605797">
              <w:tab/>
              <w:t>NR ACLR for CA (2UL CA)</w:t>
            </w:r>
          </w:p>
        </w:tc>
        <w:tc>
          <w:tcPr>
            <w:tcW w:w="1476" w:type="dxa"/>
            <w:vAlign w:val="center"/>
          </w:tcPr>
          <w:p w14:paraId="7B247E64" w14:textId="77777777" w:rsidR="00CE4814" w:rsidRPr="00605797" w:rsidRDefault="00CE4814" w:rsidP="00CE4814">
            <w:pPr>
              <w:pStyle w:val="TAC"/>
              <w:rPr>
                <w:rFonts w:eastAsia="宋体" w:cs="Arial"/>
                <w:lang w:eastAsia="zh-CN"/>
              </w:rPr>
            </w:pPr>
            <w:r w:rsidRPr="00605797">
              <w:rPr>
                <w:rFonts w:eastAsia="宋体" w:cs="Arial"/>
                <w:lang w:eastAsia="zh-CN"/>
              </w:rPr>
              <w:t>840</w:t>
            </w:r>
          </w:p>
        </w:tc>
        <w:tc>
          <w:tcPr>
            <w:tcW w:w="4590" w:type="dxa"/>
            <w:vAlign w:val="center"/>
          </w:tcPr>
          <w:p w14:paraId="4211BB56" w14:textId="77777777" w:rsidR="00CE4814" w:rsidRPr="00605797" w:rsidRDefault="00CE4814" w:rsidP="00CE4814">
            <w:pPr>
              <w:pStyle w:val="TAL"/>
            </w:pPr>
            <w:r w:rsidRPr="00605797">
              <w:rPr>
                <w:rFonts w:eastAsia="Yu Mincho"/>
                <w:lang w:eastAsia="ja-JP"/>
              </w:rPr>
              <w:t>“38.521-1_TPanalysis on 6.5A.2.4.1.1_NR ACLR</w:t>
            </w:r>
            <w:r>
              <w:rPr>
                <w:rFonts w:eastAsia="Yu Mincho"/>
                <w:lang w:eastAsia="ja-JP"/>
              </w:rPr>
              <w:t>_v1</w:t>
            </w:r>
            <w:r w:rsidRPr="00605797">
              <w:rPr>
                <w:rFonts w:eastAsia="Yu Mincho"/>
                <w:lang w:eastAsia="ja-JP"/>
              </w:rPr>
              <w:t>.zip”</w:t>
            </w:r>
          </w:p>
        </w:tc>
        <w:tc>
          <w:tcPr>
            <w:tcW w:w="1854" w:type="dxa"/>
            <w:vAlign w:val="center"/>
          </w:tcPr>
          <w:p w14:paraId="3D4CB992" w14:textId="77777777" w:rsidR="00CE4814" w:rsidRPr="00605797" w:rsidRDefault="00CE4814" w:rsidP="00CE4814">
            <w:pPr>
              <w:pStyle w:val="TAL"/>
              <w:rPr>
                <w:rFonts w:eastAsia="宋体"/>
                <w:szCs w:val="18"/>
                <w:lang w:eastAsia="zh-CN"/>
              </w:rPr>
            </w:pPr>
            <w:r w:rsidRPr="00605797">
              <w:rPr>
                <w:rFonts w:eastAsia="宋体"/>
                <w:szCs w:val="18"/>
                <w:lang w:eastAsia="zh-CN"/>
              </w:rPr>
              <w:t>RAN5#</w:t>
            </w:r>
            <w:r>
              <w:rPr>
                <w:rFonts w:eastAsia="宋体"/>
                <w:szCs w:val="18"/>
                <w:lang w:eastAsia="zh-CN"/>
              </w:rPr>
              <w:t>94-e</w:t>
            </w:r>
          </w:p>
        </w:tc>
      </w:tr>
      <w:tr w:rsidR="00CE4814" w:rsidRPr="00605797" w14:paraId="21A1021A" w14:textId="77777777" w:rsidTr="00CE4814">
        <w:trPr>
          <w:trHeight w:val="113"/>
        </w:trPr>
        <w:tc>
          <w:tcPr>
            <w:tcW w:w="2160" w:type="dxa"/>
            <w:vAlign w:val="center"/>
          </w:tcPr>
          <w:p w14:paraId="68409EAE" w14:textId="77777777" w:rsidR="00CE4814" w:rsidRPr="00605797" w:rsidRDefault="00CE4814" w:rsidP="00CE4814">
            <w:pPr>
              <w:keepNext/>
              <w:keepLines/>
              <w:spacing w:after="0"/>
              <w:rPr>
                <w:rFonts w:ascii="Arial" w:hAnsi="Arial"/>
                <w:sz w:val="18"/>
              </w:rPr>
            </w:pPr>
            <w:r w:rsidRPr="00605797">
              <w:rPr>
                <w:rFonts w:ascii="Arial" w:hAnsi="Arial"/>
                <w:sz w:val="18"/>
              </w:rPr>
              <w:t>6.5A.2.4.2.1</w:t>
            </w:r>
            <w:r w:rsidRPr="00605797">
              <w:rPr>
                <w:rFonts w:ascii="Arial" w:hAnsi="Arial"/>
                <w:sz w:val="18"/>
              </w:rPr>
              <w:tab/>
              <w:t>UTRA ACLR for CA (2UL CA)</w:t>
            </w:r>
          </w:p>
        </w:tc>
        <w:tc>
          <w:tcPr>
            <w:tcW w:w="1476" w:type="dxa"/>
            <w:vAlign w:val="center"/>
          </w:tcPr>
          <w:p w14:paraId="12146483" w14:textId="77777777" w:rsidR="00CE4814" w:rsidRPr="00605797" w:rsidRDefault="00CE4814" w:rsidP="00CE4814">
            <w:pPr>
              <w:keepNext/>
              <w:keepLines/>
              <w:spacing w:after="0"/>
              <w:jc w:val="center"/>
              <w:rPr>
                <w:rFonts w:ascii="Arial" w:eastAsia="宋体" w:hAnsi="Arial" w:cs="Arial"/>
                <w:sz w:val="18"/>
                <w:lang w:eastAsia="zh-CN"/>
              </w:rPr>
            </w:pPr>
            <w:r w:rsidRPr="00605797">
              <w:rPr>
                <w:rFonts w:ascii="Arial" w:eastAsia="宋体" w:hAnsi="Arial" w:cs="Arial"/>
                <w:sz w:val="18"/>
                <w:lang w:eastAsia="zh-CN"/>
              </w:rPr>
              <w:t>840</w:t>
            </w:r>
          </w:p>
        </w:tc>
        <w:tc>
          <w:tcPr>
            <w:tcW w:w="4590" w:type="dxa"/>
            <w:vAlign w:val="center"/>
          </w:tcPr>
          <w:p w14:paraId="3360AD43" w14:textId="77777777" w:rsidR="00CE4814" w:rsidRPr="00605797" w:rsidRDefault="00CE4814" w:rsidP="00CE4814">
            <w:pPr>
              <w:pStyle w:val="TAL"/>
            </w:pPr>
            <w:r w:rsidRPr="00605797">
              <w:rPr>
                <w:rFonts w:eastAsia="Yu Mincho"/>
                <w:lang w:eastAsia="ja-JP"/>
              </w:rPr>
              <w:t xml:space="preserve">“38.521-1_TPanalysis on </w:t>
            </w:r>
            <w:r w:rsidRPr="00605797">
              <w:t xml:space="preserve">6.5A.2.4.2.1 UTRA ACLR </w:t>
            </w:r>
            <w:r w:rsidRPr="00605797">
              <w:rPr>
                <w:rFonts w:eastAsia="Yu Mincho"/>
                <w:lang w:eastAsia="ja-JP"/>
              </w:rPr>
              <w:t>.zip”</w:t>
            </w:r>
          </w:p>
        </w:tc>
        <w:tc>
          <w:tcPr>
            <w:tcW w:w="1854" w:type="dxa"/>
            <w:vAlign w:val="center"/>
          </w:tcPr>
          <w:p w14:paraId="1EE3BB9C" w14:textId="77777777" w:rsidR="00CE4814" w:rsidRPr="00605797" w:rsidRDefault="00CE4814" w:rsidP="00CE4814">
            <w:pPr>
              <w:keepNext/>
              <w:keepLines/>
              <w:spacing w:after="0"/>
              <w:rPr>
                <w:rFonts w:ascii="Arial" w:eastAsia="宋体" w:hAnsi="Arial"/>
                <w:sz w:val="18"/>
                <w:szCs w:val="18"/>
                <w:lang w:eastAsia="zh-CN"/>
              </w:rPr>
            </w:pPr>
            <w:r w:rsidRPr="00605797">
              <w:rPr>
                <w:rFonts w:ascii="Arial" w:eastAsia="宋体" w:hAnsi="Arial"/>
                <w:sz w:val="18"/>
                <w:szCs w:val="18"/>
                <w:lang w:eastAsia="zh-CN"/>
              </w:rPr>
              <w:t>RAN5#82</w:t>
            </w:r>
          </w:p>
        </w:tc>
      </w:tr>
      <w:tr w:rsidR="00CE4814" w:rsidRPr="00605797" w14:paraId="11F81E92" w14:textId="77777777" w:rsidTr="00CE4814">
        <w:trPr>
          <w:trHeight w:val="113"/>
        </w:trPr>
        <w:tc>
          <w:tcPr>
            <w:tcW w:w="2160" w:type="dxa"/>
            <w:vAlign w:val="center"/>
          </w:tcPr>
          <w:p w14:paraId="38DA5C4A" w14:textId="77777777" w:rsidR="00CE4814" w:rsidRPr="00605797" w:rsidRDefault="00CE4814" w:rsidP="00CE4814">
            <w:pPr>
              <w:keepNext/>
              <w:keepLines/>
              <w:spacing w:after="0"/>
              <w:rPr>
                <w:rFonts w:ascii="Arial" w:hAnsi="Arial"/>
                <w:sz w:val="18"/>
              </w:rPr>
            </w:pPr>
            <w:r w:rsidRPr="00605797">
              <w:rPr>
                <w:rFonts w:ascii="Arial" w:hAnsi="Arial"/>
                <w:sz w:val="18"/>
              </w:rPr>
              <w:t>6.5A.3.1.1</w:t>
            </w:r>
            <w:r w:rsidRPr="00605797">
              <w:rPr>
                <w:rFonts w:ascii="Arial" w:hAnsi="Arial"/>
                <w:sz w:val="18"/>
              </w:rPr>
              <w:tab/>
              <w:t>General spurious emissions for CA (2UL CA)</w:t>
            </w:r>
          </w:p>
        </w:tc>
        <w:tc>
          <w:tcPr>
            <w:tcW w:w="1476" w:type="dxa"/>
            <w:vAlign w:val="center"/>
          </w:tcPr>
          <w:p w14:paraId="2C13493E" w14:textId="77777777" w:rsidR="00CE4814" w:rsidRPr="00605797" w:rsidRDefault="00CE4814" w:rsidP="00CE4814">
            <w:pPr>
              <w:keepNext/>
              <w:keepLines/>
              <w:spacing w:after="0"/>
              <w:jc w:val="center"/>
              <w:rPr>
                <w:rFonts w:ascii="Arial" w:hAnsi="Arial" w:cs="Arial"/>
                <w:sz w:val="18"/>
                <w:lang w:eastAsia="zh-CN"/>
              </w:rPr>
            </w:pPr>
            <w:r w:rsidRPr="00605797">
              <w:rPr>
                <w:rFonts w:ascii="Arial" w:hAnsi="Arial" w:cs="Arial"/>
                <w:sz w:val="18"/>
                <w:lang w:eastAsia="zh-CN"/>
              </w:rPr>
              <w:t>12</w:t>
            </w:r>
          </w:p>
        </w:tc>
        <w:tc>
          <w:tcPr>
            <w:tcW w:w="4590" w:type="dxa"/>
            <w:vAlign w:val="center"/>
          </w:tcPr>
          <w:p w14:paraId="7AED9880" w14:textId="77777777" w:rsidR="00CE4814" w:rsidRPr="00605797" w:rsidRDefault="00CE4814" w:rsidP="00CE4814">
            <w:pPr>
              <w:pStyle w:val="TAL"/>
              <w:rPr>
                <w:rFonts w:eastAsia="Yu Mincho"/>
                <w:lang w:eastAsia="ja-JP"/>
              </w:rPr>
            </w:pPr>
            <w:r w:rsidRPr="00605797">
              <w:rPr>
                <w:rFonts w:cs="Arial"/>
                <w:lang w:eastAsia="zh-CN"/>
              </w:rPr>
              <w:t>“38.521-1_TPanalysis on</w:t>
            </w:r>
            <w:r>
              <w:rPr>
                <w:rFonts w:cs="Arial"/>
                <w:lang w:eastAsia="zh-CN"/>
              </w:rPr>
              <w:t xml:space="preserve"> </w:t>
            </w:r>
            <w:r w:rsidRPr="00605797">
              <w:rPr>
                <w:rFonts w:cs="Arial"/>
                <w:lang w:eastAsia="zh-CN"/>
              </w:rPr>
              <w:t>6.5A.3.1.1_Spurious_v1.zip”</w:t>
            </w:r>
          </w:p>
        </w:tc>
        <w:tc>
          <w:tcPr>
            <w:tcW w:w="1854" w:type="dxa"/>
            <w:vAlign w:val="center"/>
          </w:tcPr>
          <w:p w14:paraId="0800638F" w14:textId="77777777" w:rsidR="00CE4814" w:rsidRPr="00605797" w:rsidRDefault="00CE4814" w:rsidP="00CE4814">
            <w:pPr>
              <w:keepNext/>
              <w:keepLines/>
              <w:spacing w:after="0"/>
              <w:rPr>
                <w:rFonts w:ascii="Arial" w:hAnsi="Arial"/>
                <w:sz w:val="18"/>
                <w:szCs w:val="18"/>
                <w:lang w:eastAsia="zh-CN"/>
              </w:rPr>
            </w:pPr>
            <w:r w:rsidRPr="00605797">
              <w:rPr>
                <w:rFonts w:ascii="Arial" w:hAnsi="Arial"/>
                <w:sz w:val="18"/>
                <w:szCs w:val="18"/>
                <w:lang w:eastAsia="zh-CN"/>
              </w:rPr>
              <w:t>RAN5#90</w:t>
            </w:r>
          </w:p>
        </w:tc>
      </w:tr>
      <w:tr w:rsidR="00CE4814" w:rsidRPr="00605797" w14:paraId="18187623" w14:textId="77777777" w:rsidTr="00CE4814">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76B994A9" w14:textId="77777777" w:rsidR="00CE4814" w:rsidRPr="00605797" w:rsidRDefault="00CE4814" w:rsidP="00CE4814">
            <w:pPr>
              <w:keepNext/>
              <w:keepLines/>
              <w:spacing w:after="0"/>
              <w:rPr>
                <w:rFonts w:ascii="Arial" w:hAnsi="Arial"/>
                <w:sz w:val="18"/>
              </w:rPr>
            </w:pPr>
            <w:r w:rsidRPr="00605797">
              <w:rPr>
                <w:rFonts w:ascii="Arial" w:hAnsi="Arial"/>
                <w:sz w:val="18"/>
              </w:rPr>
              <w:t>6.5A.3.2.1</w:t>
            </w:r>
            <w:r w:rsidRPr="00605797">
              <w:rPr>
                <w:rFonts w:ascii="Arial" w:hAnsi="Arial"/>
                <w:sz w:val="18"/>
              </w:rPr>
              <w:tab/>
              <w:t>Spurious emissions for UE co-existence for CA (2UL CA)</w:t>
            </w:r>
          </w:p>
        </w:tc>
        <w:tc>
          <w:tcPr>
            <w:tcW w:w="1476" w:type="dxa"/>
            <w:tcBorders>
              <w:top w:val="single" w:sz="4" w:space="0" w:color="auto"/>
              <w:left w:val="single" w:sz="4" w:space="0" w:color="auto"/>
              <w:bottom w:val="single" w:sz="4" w:space="0" w:color="auto"/>
              <w:right w:val="single" w:sz="4" w:space="0" w:color="auto"/>
            </w:tcBorders>
            <w:vAlign w:val="center"/>
          </w:tcPr>
          <w:p w14:paraId="48891E7D" w14:textId="77777777" w:rsidR="00CE4814" w:rsidRPr="00605797" w:rsidRDefault="00CE4814" w:rsidP="00CE4814">
            <w:pPr>
              <w:keepNext/>
              <w:keepLines/>
              <w:spacing w:after="0"/>
              <w:jc w:val="center"/>
              <w:rPr>
                <w:rFonts w:ascii="Arial" w:hAnsi="Arial"/>
                <w:sz w:val="18"/>
              </w:rPr>
            </w:pPr>
            <w:r w:rsidRPr="00605797">
              <w:rPr>
                <w:rFonts w:ascii="Arial" w:hAnsi="Arial"/>
                <w:sz w:val="18"/>
              </w:rPr>
              <w:t>See table 4.1.3.2-1</w:t>
            </w:r>
          </w:p>
        </w:tc>
        <w:tc>
          <w:tcPr>
            <w:tcW w:w="4590" w:type="dxa"/>
            <w:tcBorders>
              <w:top w:val="single" w:sz="4" w:space="0" w:color="auto"/>
              <w:left w:val="single" w:sz="4" w:space="0" w:color="auto"/>
              <w:bottom w:val="single" w:sz="4" w:space="0" w:color="auto"/>
              <w:right w:val="single" w:sz="4" w:space="0" w:color="auto"/>
            </w:tcBorders>
            <w:vAlign w:val="center"/>
          </w:tcPr>
          <w:p w14:paraId="4F638E6E" w14:textId="77777777" w:rsidR="00CE4814" w:rsidRPr="00605797" w:rsidRDefault="00CE4814" w:rsidP="00CE4814">
            <w:pPr>
              <w:keepNext/>
              <w:keepLines/>
              <w:spacing w:after="0"/>
              <w:rPr>
                <w:rFonts w:ascii="Arial" w:hAnsi="Arial"/>
                <w:sz w:val="18"/>
              </w:rPr>
            </w:pPr>
            <w:r w:rsidRPr="00605797">
              <w:rPr>
                <w:rFonts w:ascii="Arial" w:hAnsi="Arial"/>
                <w:sz w:val="18"/>
              </w:rPr>
              <w:t>“38.521-1_TPanalysis on 6.5A.3.2.1_SECoex_v1.zip”</w:t>
            </w:r>
          </w:p>
        </w:tc>
        <w:tc>
          <w:tcPr>
            <w:tcW w:w="1854" w:type="dxa"/>
            <w:tcBorders>
              <w:top w:val="single" w:sz="4" w:space="0" w:color="auto"/>
              <w:left w:val="single" w:sz="4" w:space="0" w:color="auto"/>
              <w:bottom w:val="single" w:sz="4" w:space="0" w:color="auto"/>
              <w:right w:val="single" w:sz="4" w:space="0" w:color="auto"/>
            </w:tcBorders>
            <w:vAlign w:val="center"/>
          </w:tcPr>
          <w:p w14:paraId="395BF6D1" w14:textId="77777777" w:rsidR="00CE4814" w:rsidRPr="00605797" w:rsidRDefault="00CE4814" w:rsidP="00CE4814">
            <w:pPr>
              <w:keepNext/>
              <w:keepLines/>
              <w:spacing w:after="0"/>
              <w:rPr>
                <w:rFonts w:ascii="Arial" w:hAnsi="Arial"/>
                <w:sz w:val="18"/>
              </w:rPr>
            </w:pPr>
            <w:r w:rsidRPr="00605797">
              <w:rPr>
                <w:rFonts w:ascii="Arial" w:hAnsi="Arial"/>
                <w:sz w:val="18"/>
              </w:rPr>
              <w:t>RAN5#91</w:t>
            </w:r>
            <w:r>
              <w:rPr>
                <w:rFonts w:ascii="Arial" w:hAnsi="Arial"/>
                <w:sz w:val="18"/>
              </w:rPr>
              <w:t>-</w:t>
            </w:r>
            <w:r w:rsidRPr="00605797">
              <w:rPr>
                <w:rFonts w:ascii="Arial" w:hAnsi="Arial"/>
                <w:sz w:val="18"/>
              </w:rPr>
              <w:t>e</w:t>
            </w:r>
          </w:p>
        </w:tc>
      </w:tr>
      <w:tr w:rsidR="00CE4814" w:rsidRPr="00605797" w14:paraId="6E155FDC" w14:textId="77777777" w:rsidTr="00CE4814">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7D78D7C1" w14:textId="77777777" w:rsidR="00CE4814" w:rsidRPr="00605797" w:rsidRDefault="00CE4814" w:rsidP="00CE4814">
            <w:pPr>
              <w:keepNext/>
              <w:keepLines/>
              <w:spacing w:after="0"/>
              <w:rPr>
                <w:rFonts w:ascii="Arial" w:hAnsi="Arial"/>
                <w:sz w:val="18"/>
              </w:rPr>
            </w:pPr>
            <w:r w:rsidRPr="00605797">
              <w:rPr>
                <w:rFonts w:ascii="Arial" w:hAnsi="Arial"/>
                <w:sz w:val="18"/>
              </w:rPr>
              <w:t>6.5A.4.1</w:t>
            </w:r>
            <w:r w:rsidRPr="00605797">
              <w:rPr>
                <w:rFonts w:ascii="Arial" w:hAnsi="Arial"/>
                <w:sz w:val="18"/>
              </w:rPr>
              <w:tab/>
              <w:t>Transmit intermodulation for CA (2UL CA)</w:t>
            </w:r>
          </w:p>
        </w:tc>
        <w:tc>
          <w:tcPr>
            <w:tcW w:w="1476" w:type="dxa"/>
            <w:tcBorders>
              <w:top w:val="single" w:sz="4" w:space="0" w:color="auto"/>
              <w:left w:val="single" w:sz="4" w:space="0" w:color="auto"/>
              <w:bottom w:val="single" w:sz="4" w:space="0" w:color="auto"/>
              <w:right w:val="single" w:sz="4" w:space="0" w:color="auto"/>
            </w:tcBorders>
            <w:vAlign w:val="center"/>
          </w:tcPr>
          <w:p w14:paraId="1FFA0C6A" w14:textId="77777777" w:rsidR="00CE4814" w:rsidRPr="00605797" w:rsidRDefault="00CE4814" w:rsidP="00CE4814">
            <w:pPr>
              <w:keepNext/>
              <w:keepLines/>
              <w:spacing w:after="0"/>
              <w:jc w:val="center"/>
              <w:rPr>
                <w:rFonts w:ascii="Arial" w:hAnsi="Arial"/>
                <w:sz w:val="18"/>
              </w:rPr>
            </w:pPr>
            <w:r w:rsidRPr="00605797">
              <w:rPr>
                <w:rFonts w:ascii="Arial" w:hAnsi="Arial"/>
                <w:sz w:val="18"/>
              </w:rPr>
              <w:t>840</w:t>
            </w:r>
          </w:p>
        </w:tc>
        <w:tc>
          <w:tcPr>
            <w:tcW w:w="4590" w:type="dxa"/>
            <w:tcBorders>
              <w:top w:val="single" w:sz="4" w:space="0" w:color="auto"/>
              <w:left w:val="single" w:sz="4" w:space="0" w:color="auto"/>
              <w:bottom w:val="single" w:sz="4" w:space="0" w:color="auto"/>
              <w:right w:val="single" w:sz="4" w:space="0" w:color="auto"/>
            </w:tcBorders>
            <w:vAlign w:val="center"/>
          </w:tcPr>
          <w:p w14:paraId="56BAF761" w14:textId="77777777" w:rsidR="00CE4814" w:rsidRPr="00605797" w:rsidRDefault="00CE4814" w:rsidP="00CE4814">
            <w:pPr>
              <w:keepNext/>
              <w:keepLines/>
              <w:spacing w:after="0"/>
              <w:rPr>
                <w:rFonts w:ascii="Arial" w:hAnsi="Arial"/>
                <w:sz w:val="18"/>
              </w:rPr>
            </w:pPr>
            <w:r w:rsidRPr="00605797">
              <w:rPr>
                <w:rFonts w:ascii="Arial" w:hAnsi="Arial"/>
                <w:sz w:val="18"/>
              </w:rPr>
              <w:t>“38.521-1_TPanalysis on 6.5A.4.1_TxIM.zip”</w:t>
            </w:r>
          </w:p>
        </w:tc>
        <w:tc>
          <w:tcPr>
            <w:tcW w:w="1854" w:type="dxa"/>
            <w:tcBorders>
              <w:top w:val="single" w:sz="4" w:space="0" w:color="auto"/>
              <w:left w:val="single" w:sz="4" w:space="0" w:color="auto"/>
              <w:bottom w:val="single" w:sz="4" w:space="0" w:color="auto"/>
              <w:right w:val="single" w:sz="4" w:space="0" w:color="auto"/>
            </w:tcBorders>
            <w:vAlign w:val="center"/>
          </w:tcPr>
          <w:p w14:paraId="5DB118E8" w14:textId="77777777" w:rsidR="00CE4814" w:rsidRPr="00605797" w:rsidRDefault="00CE4814" w:rsidP="00CE4814">
            <w:pPr>
              <w:keepNext/>
              <w:keepLines/>
              <w:spacing w:after="0"/>
              <w:rPr>
                <w:rFonts w:ascii="Arial" w:hAnsi="Arial"/>
                <w:sz w:val="18"/>
              </w:rPr>
            </w:pPr>
            <w:r w:rsidRPr="00605797">
              <w:rPr>
                <w:rFonts w:ascii="Arial" w:hAnsi="Arial"/>
                <w:sz w:val="18"/>
              </w:rPr>
              <w:t>RAN5#82</w:t>
            </w:r>
          </w:p>
        </w:tc>
      </w:tr>
      <w:tr w:rsidR="00CE4814" w:rsidRPr="00605797" w14:paraId="1E5B6D8B" w14:textId="77777777" w:rsidTr="00CE4814">
        <w:trPr>
          <w:trHeight w:val="113"/>
        </w:trPr>
        <w:tc>
          <w:tcPr>
            <w:tcW w:w="2160" w:type="dxa"/>
            <w:vAlign w:val="center"/>
          </w:tcPr>
          <w:p w14:paraId="450B641F" w14:textId="77777777" w:rsidR="00CE4814" w:rsidRPr="00605797" w:rsidRDefault="00CE4814" w:rsidP="00CE4814">
            <w:pPr>
              <w:keepNext/>
              <w:keepLines/>
              <w:spacing w:after="0"/>
              <w:rPr>
                <w:rFonts w:ascii="Arial" w:hAnsi="Arial"/>
                <w:sz w:val="18"/>
              </w:rPr>
            </w:pPr>
            <w:r w:rsidRPr="00605797">
              <w:rPr>
                <w:rFonts w:ascii="Arial" w:hAnsi="Arial"/>
                <w:sz w:val="18"/>
              </w:rPr>
              <w:lastRenderedPageBreak/>
              <w:t>6.5D.1</w:t>
            </w:r>
            <w:r w:rsidRPr="00605797">
              <w:rPr>
                <w:rFonts w:ascii="Arial" w:hAnsi="Arial"/>
                <w:sz w:val="18"/>
              </w:rPr>
              <w:tab/>
              <w:t>Occupied bandwidth for UL-MIMO</w:t>
            </w:r>
          </w:p>
        </w:tc>
        <w:tc>
          <w:tcPr>
            <w:tcW w:w="1476" w:type="dxa"/>
            <w:vAlign w:val="center"/>
          </w:tcPr>
          <w:p w14:paraId="610CD400" w14:textId="77777777" w:rsidR="00CE4814" w:rsidRPr="00605797" w:rsidRDefault="00CE4814" w:rsidP="00CE4814">
            <w:pPr>
              <w:keepNext/>
              <w:keepLines/>
              <w:spacing w:after="0"/>
              <w:jc w:val="center"/>
              <w:rPr>
                <w:rFonts w:ascii="Arial" w:hAnsi="Arial"/>
                <w:sz w:val="18"/>
              </w:rPr>
            </w:pPr>
            <w:r w:rsidRPr="00605797">
              <w:rPr>
                <w:rFonts w:ascii="Arial" w:hAnsi="Arial"/>
                <w:sz w:val="18"/>
              </w:rPr>
              <w:t>10</w:t>
            </w:r>
          </w:p>
        </w:tc>
        <w:tc>
          <w:tcPr>
            <w:tcW w:w="4590" w:type="dxa"/>
            <w:vAlign w:val="center"/>
          </w:tcPr>
          <w:p w14:paraId="442DDC91" w14:textId="77777777" w:rsidR="00CE4814" w:rsidRPr="00605797" w:rsidRDefault="00CE4814" w:rsidP="00CE4814">
            <w:pPr>
              <w:keepNext/>
              <w:keepLines/>
              <w:spacing w:after="0"/>
              <w:rPr>
                <w:rFonts w:ascii="Arial" w:hAnsi="Arial"/>
                <w:sz w:val="18"/>
              </w:rPr>
            </w:pPr>
            <w:r w:rsidRPr="00605797">
              <w:rPr>
                <w:rFonts w:ascii="Arial" w:hAnsi="Arial"/>
                <w:sz w:val="18"/>
              </w:rPr>
              <w:t>38.521-1_TPanalysis_6.5.1_OBW_v3.zip</w:t>
            </w:r>
          </w:p>
        </w:tc>
        <w:tc>
          <w:tcPr>
            <w:tcW w:w="1854" w:type="dxa"/>
            <w:vAlign w:val="center"/>
          </w:tcPr>
          <w:p w14:paraId="2E7374FA" w14:textId="77777777" w:rsidR="00CE4814" w:rsidRPr="00605797" w:rsidRDefault="00CE4814" w:rsidP="00CE4814">
            <w:pPr>
              <w:keepNext/>
              <w:keepLines/>
              <w:spacing w:after="0"/>
              <w:rPr>
                <w:rFonts w:ascii="Arial" w:hAnsi="Arial"/>
                <w:sz w:val="18"/>
              </w:rPr>
            </w:pPr>
            <w:r w:rsidRPr="00605797">
              <w:rPr>
                <w:rFonts w:ascii="Arial" w:hAnsi="Arial"/>
                <w:sz w:val="18"/>
              </w:rPr>
              <w:t>RAN5#92-e</w:t>
            </w:r>
          </w:p>
        </w:tc>
      </w:tr>
      <w:tr w:rsidR="00CE4814" w:rsidRPr="00605797" w14:paraId="779E3D59" w14:textId="77777777" w:rsidTr="00CE4814">
        <w:trPr>
          <w:trHeight w:val="113"/>
        </w:trPr>
        <w:tc>
          <w:tcPr>
            <w:tcW w:w="2160" w:type="dxa"/>
            <w:vAlign w:val="center"/>
          </w:tcPr>
          <w:p w14:paraId="3486355A" w14:textId="77777777" w:rsidR="00CE4814" w:rsidRPr="00605797" w:rsidRDefault="00CE4814" w:rsidP="00CE4814">
            <w:pPr>
              <w:keepNext/>
              <w:keepLines/>
              <w:spacing w:after="0"/>
              <w:rPr>
                <w:rFonts w:ascii="Arial" w:hAnsi="Arial"/>
                <w:sz w:val="18"/>
              </w:rPr>
            </w:pPr>
            <w:r w:rsidRPr="00605797">
              <w:rPr>
                <w:rFonts w:ascii="Arial" w:hAnsi="Arial"/>
                <w:sz w:val="18"/>
              </w:rPr>
              <w:t>6.5D.1_1 Occupied bandwidth for UL MIMO (Rel-16 onward)</w:t>
            </w:r>
          </w:p>
        </w:tc>
        <w:tc>
          <w:tcPr>
            <w:tcW w:w="1476" w:type="dxa"/>
            <w:vAlign w:val="center"/>
          </w:tcPr>
          <w:p w14:paraId="1BB99EF4" w14:textId="77777777" w:rsidR="00CE4814" w:rsidRPr="00605797" w:rsidRDefault="00CE4814" w:rsidP="00CE4814">
            <w:pPr>
              <w:keepNext/>
              <w:keepLines/>
              <w:spacing w:after="0"/>
              <w:jc w:val="center"/>
              <w:rPr>
                <w:rFonts w:ascii="Arial" w:hAnsi="Arial"/>
                <w:sz w:val="18"/>
              </w:rPr>
            </w:pPr>
            <w:r w:rsidRPr="00605797">
              <w:rPr>
                <w:rFonts w:ascii="Arial" w:hAnsi="Arial"/>
                <w:sz w:val="18"/>
              </w:rPr>
              <w:t>10</w:t>
            </w:r>
          </w:p>
        </w:tc>
        <w:tc>
          <w:tcPr>
            <w:tcW w:w="4590" w:type="dxa"/>
            <w:vAlign w:val="center"/>
          </w:tcPr>
          <w:p w14:paraId="3B13C7A4" w14:textId="77777777" w:rsidR="00CE4814" w:rsidRPr="00605797" w:rsidRDefault="00CE4814" w:rsidP="00CE4814">
            <w:pPr>
              <w:keepNext/>
              <w:keepLines/>
              <w:spacing w:after="0"/>
              <w:rPr>
                <w:rFonts w:ascii="Arial" w:hAnsi="Arial"/>
                <w:sz w:val="18"/>
              </w:rPr>
            </w:pPr>
            <w:r w:rsidRPr="00605797">
              <w:rPr>
                <w:rFonts w:ascii="Arial" w:hAnsi="Arial"/>
                <w:sz w:val="18"/>
              </w:rPr>
              <w:t>38.521-1_TPanalysis_6.5.1_OBW_v3.zip</w:t>
            </w:r>
          </w:p>
        </w:tc>
        <w:tc>
          <w:tcPr>
            <w:tcW w:w="1854" w:type="dxa"/>
            <w:vAlign w:val="center"/>
          </w:tcPr>
          <w:p w14:paraId="00DE9F9F" w14:textId="77777777" w:rsidR="00CE4814" w:rsidRPr="00605797" w:rsidRDefault="00CE4814" w:rsidP="00CE4814">
            <w:pPr>
              <w:keepNext/>
              <w:keepLines/>
              <w:spacing w:after="0"/>
              <w:rPr>
                <w:rFonts w:ascii="Arial" w:hAnsi="Arial"/>
                <w:sz w:val="18"/>
              </w:rPr>
            </w:pPr>
            <w:r w:rsidRPr="00605797">
              <w:rPr>
                <w:rFonts w:ascii="Arial" w:hAnsi="Arial"/>
                <w:sz w:val="18"/>
              </w:rPr>
              <w:t>RAN5#92</w:t>
            </w:r>
          </w:p>
        </w:tc>
      </w:tr>
      <w:tr w:rsidR="00CE4814" w:rsidRPr="00605797" w14:paraId="2314C6CC" w14:textId="77777777" w:rsidTr="00CE4814">
        <w:trPr>
          <w:trHeight w:val="113"/>
        </w:trPr>
        <w:tc>
          <w:tcPr>
            <w:tcW w:w="2160" w:type="dxa"/>
            <w:vAlign w:val="center"/>
          </w:tcPr>
          <w:p w14:paraId="0CA46E15" w14:textId="77777777" w:rsidR="00CE4814" w:rsidRPr="00605797" w:rsidRDefault="00CE4814" w:rsidP="00CE4814">
            <w:pPr>
              <w:keepNext/>
              <w:keepLines/>
              <w:spacing w:after="0"/>
              <w:rPr>
                <w:rFonts w:ascii="Arial" w:hAnsi="Arial"/>
                <w:sz w:val="18"/>
              </w:rPr>
            </w:pPr>
            <w:r w:rsidRPr="00605797">
              <w:rPr>
                <w:rFonts w:ascii="Arial" w:hAnsi="Arial"/>
                <w:sz w:val="18"/>
              </w:rPr>
              <w:t>6.5D.2.4.1</w:t>
            </w:r>
            <w:r w:rsidRPr="00605797">
              <w:rPr>
                <w:rFonts w:ascii="Arial" w:hAnsi="Arial"/>
                <w:sz w:val="18"/>
              </w:rPr>
              <w:tab/>
              <w:t>NR ACLR for UL-MIMO</w:t>
            </w:r>
          </w:p>
        </w:tc>
        <w:tc>
          <w:tcPr>
            <w:tcW w:w="1476" w:type="dxa"/>
            <w:vAlign w:val="center"/>
          </w:tcPr>
          <w:p w14:paraId="1B1FC61E" w14:textId="77777777" w:rsidR="00CE4814" w:rsidRPr="00605797" w:rsidRDefault="00CE4814" w:rsidP="00CE4814">
            <w:pPr>
              <w:keepNext/>
              <w:keepLines/>
              <w:spacing w:after="0"/>
              <w:jc w:val="center"/>
              <w:rPr>
                <w:rFonts w:ascii="Arial" w:hAnsi="Arial"/>
                <w:sz w:val="18"/>
              </w:rPr>
            </w:pPr>
          </w:p>
        </w:tc>
        <w:tc>
          <w:tcPr>
            <w:tcW w:w="4590" w:type="dxa"/>
            <w:vAlign w:val="center"/>
          </w:tcPr>
          <w:p w14:paraId="2D002000" w14:textId="77777777" w:rsidR="00CE4814" w:rsidRPr="00605797" w:rsidRDefault="00CE4814" w:rsidP="00CE4814">
            <w:pPr>
              <w:keepNext/>
              <w:keepLines/>
              <w:spacing w:after="0"/>
              <w:rPr>
                <w:rFonts w:ascii="Arial" w:hAnsi="Arial"/>
                <w:sz w:val="18"/>
              </w:rPr>
            </w:pPr>
            <w:r w:rsidRPr="00605797">
              <w:rPr>
                <w:rFonts w:ascii="Arial" w:hAnsi="Arial"/>
                <w:sz w:val="18"/>
              </w:rPr>
              <w:t>“38.521-1_TPanalysis_6.5.2.4_ACLR_v3.zip”</w:t>
            </w:r>
          </w:p>
        </w:tc>
        <w:tc>
          <w:tcPr>
            <w:tcW w:w="1854" w:type="dxa"/>
            <w:vAlign w:val="center"/>
          </w:tcPr>
          <w:p w14:paraId="78D87531" w14:textId="77777777" w:rsidR="00CE4814" w:rsidRPr="00605797" w:rsidRDefault="00CE4814" w:rsidP="00CE4814">
            <w:pPr>
              <w:keepNext/>
              <w:keepLines/>
              <w:spacing w:after="0"/>
              <w:rPr>
                <w:rFonts w:ascii="Arial" w:hAnsi="Arial"/>
                <w:sz w:val="18"/>
              </w:rPr>
            </w:pPr>
            <w:r w:rsidRPr="00605797">
              <w:rPr>
                <w:rFonts w:ascii="Arial" w:hAnsi="Arial"/>
                <w:sz w:val="18"/>
              </w:rPr>
              <w:t>RAN5#82</w:t>
            </w:r>
          </w:p>
        </w:tc>
      </w:tr>
      <w:tr w:rsidR="00CE4814" w:rsidRPr="00605797" w14:paraId="44984437" w14:textId="77777777" w:rsidTr="00CE4814">
        <w:trPr>
          <w:trHeight w:val="113"/>
        </w:trPr>
        <w:tc>
          <w:tcPr>
            <w:tcW w:w="2160" w:type="dxa"/>
            <w:vAlign w:val="center"/>
          </w:tcPr>
          <w:p w14:paraId="6F1B4C75" w14:textId="77777777" w:rsidR="00CE4814" w:rsidRPr="00605797" w:rsidRDefault="00CE4814" w:rsidP="00CE4814">
            <w:pPr>
              <w:keepNext/>
              <w:keepLines/>
              <w:spacing w:after="0"/>
              <w:rPr>
                <w:rFonts w:ascii="Arial" w:eastAsia="Malgun Gothic" w:hAnsi="Arial"/>
                <w:sz w:val="18"/>
              </w:rPr>
            </w:pPr>
            <w:r w:rsidRPr="00605797">
              <w:rPr>
                <w:rFonts w:ascii="Arial" w:eastAsia="Malgun Gothic" w:hAnsi="Arial"/>
                <w:sz w:val="18"/>
              </w:rPr>
              <w:t>6.5D.2.4.2</w:t>
            </w:r>
            <w:r w:rsidRPr="00605797">
              <w:rPr>
                <w:rFonts w:ascii="Arial" w:eastAsia="Malgun Gothic" w:hAnsi="Arial"/>
                <w:sz w:val="18"/>
              </w:rPr>
              <w:tab/>
              <w:t>UTRA ACLR for UL-MIMO</w:t>
            </w:r>
          </w:p>
        </w:tc>
        <w:tc>
          <w:tcPr>
            <w:tcW w:w="1476" w:type="dxa"/>
            <w:vAlign w:val="center"/>
          </w:tcPr>
          <w:p w14:paraId="0551283B" w14:textId="77777777" w:rsidR="00CE4814" w:rsidRPr="00605797" w:rsidRDefault="00CE4814" w:rsidP="00CE4814">
            <w:pPr>
              <w:keepNext/>
              <w:keepLines/>
              <w:spacing w:after="0"/>
              <w:jc w:val="center"/>
              <w:rPr>
                <w:rFonts w:ascii="Arial" w:eastAsia="Malgun Gothic" w:hAnsi="Arial"/>
                <w:sz w:val="18"/>
              </w:rPr>
            </w:pPr>
            <w:r w:rsidRPr="00605797">
              <w:rPr>
                <w:rFonts w:ascii="Arial" w:eastAsia="Malgun Gothic" w:hAnsi="Arial"/>
                <w:sz w:val="18"/>
              </w:rPr>
              <w:t>96 for NS_3U</w:t>
            </w:r>
          </w:p>
        </w:tc>
        <w:tc>
          <w:tcPr>
            <w:tcW w:w="4590" w:type="dxa"/>
            <w:vAlign w:val="center"/>
          </w:tcPr>
          <w:p w14:paraId="15811F80" w14:textId="77777777" w:rsidR="00CE4814" w:rsidRPr="00605797" w:rsidRDefault="00CE4814" w:rsidP="00CE4814">
            <w:pPr>
              <w:keepNext/>
              <w:keepLines/>
              <w:spacing w:after="0"/>
              <w:rPr>
                <w:rFonts w:ascii="Arial" w:eastAsia="Malgun Gothic" w:hAnsi="Arial"/>
                <w:sz w:val="18"/>
              </w:rPr>
            </w:pPr>
            <w:r w:rsidRPr="00605797">
              <w:rPr>
                <w:rFonts w:ascii="Arial" w:eastAsia="Malgun Gothic" w:hAnsi="Arial"/>
                <w:sz w:val="18"/>
              </w:rPr>
              <w:t>“38.521-1_TPanalysis_6.5D.2.4.2_UTRA ALCR_NS_3U_v1.zip”</w:t>
            </w:r>
          </w:p>
          <w:p w14:paraId="15A23098" w14:textId="77777777" w:rsidR="00CE4814" w:rsidRPr="00605797" w:rsidRDefault="00CE4814" w:rsidP="00CE4814">
            <w:pPr>
              <w:keepNext/>
              <w:keepLines/>
              <w:spacing w:after="0"/>
              <w:rPr>
                <w:rFonts w:ascii="Arial" w:eastAsia="Malgun Gothic" w:hAnsi="Arial"/>
                <w:sz w:val="18"/>
              </w:rPr>
            </w:pPr>
            <w:r w:rsidRPr="00605797">
              <w:rPr>
                <w:rFonts w:ascii="Arial" w:eastAsia="Malgun Gothic" w:hAnsi="Arial"/>
                <w:sz w:val="18"/>
              </w:rPr>
              <w:t>“38.521-1_TPanalysis_6.5.2.4.2_UTRA ACLR_v3.zip”</w:t>
            </w:r>
          </w:p>
        </w:tc>
        <w:tc>
          <w:tcPr>
            <w:tcW w:w="1854" w:type="dxa"/>
            <w:vAlign w:val="center"/>
          </w:tcPr>
          <w:p w14:paraId="0A2EE873" w14:textId="77777777" w:rsidR="00CE4814" w:rsidRPr="00605797" w:rsidRDefault="00CE4814" w:rsidP="00CE4814">
            <w:pPr>
              <w:keepNext/>
              <w:keepLines/>
              <w:spacing w:after="0"/>
              <w:rPr>
                <w:rFonts w:ascii="Arial" w:eastAsia="Malgun Gothic" w:hAnsi="Arial"/>
                <w:sz w:val="18"/>
              </w:rPr>
            </w:pPr>
            <w:r w:rsidRPr="00605797">
              <w:rPr>
                <w:rFonts w:ascii="Arial" w:eastAsia="Malgun Gothic" w:hAnsi="Arial"/>
                <w:sz w:val="18"/>
              </w:rPr>
              <w:t xml:space="preserve">RAN5#5-5G-NR </w:t>
            </w:r>
            <w:proofErr w:type="spellStart"/>
            <w:r w:rsidRPr="00605797">
              <w:rPr>
                <w:rFonts w:ascii="Arial" w:eastAsia="Malgun Gothic" w:hAnsi="Arial"/>
                <w:sz w:val="18"/>
              </w:rPr>
              <w:t>Adhoc</w:t>
            </w:r>
            <w:proofErr w:type="spellEnd"/>
          </w:p>
        </w:tc>
      </w:tr>
      <w:tr w:rsidR="00CE4814" w:rsidRPr="00605797" w14:paraId="39601864" w14:textId="77777777" w:rsidTr="00CE4814">
        <w:trPr>
          <w:trHeight w:val="113"/>
        </w:trPr>
        <w:tc>
          <w:tcPr>
            <w:tcW w:w="2160" w:type="dxa"/>
            <w:vAlign w:val="center"/>
          </w:tcPr>
          <w:p w14:paraId="207DD3EA" w14:textId="77777777" w:rsidR="00CE4814" w:rsidRPr="00605797" w:rsidRDefault="00CE4814" w:rsidP="00CE4814">
            <w:pPr>
              <w:keepNext/>
              <w:keepLines/>
              <w:spacing w:after="0"/>
              <w:rPr>
                <w:rFonts w:ascii="Arial" w:eastAsia="Malgun Gothic" w:hAnsi="Arial"/>
                <w:sz w:val="18"/>
              </w:rPr>
            </w:pPr>
            <w:r w:rsidRPr="00605797">
              <w:rPr>
                <w:rFonts w:ascii="Arial" w:eastAsia="Malgun Gothic" w:hAnsi="Arial"/>
                <w:sz w:val="18"/>
              </w:rPr>
              <w:t>6.5D.2_1.4.2</w:t>
            </w:r>
            <w:r w:rsidRPr="00605797">
              <w:rPr>
                <w:rFonts w:ascii="Arial" w:eastAsia="Malgun Gothic" w:hAnsi="Arial"/>
                <w:sz w:val="18"/>
              </w:rPr>
              <w:tab/>
              <w:t>UTRA ACLR for UL MIMO (Rel-16 onward)</w:t>
            </w:r>
          </w:p>
        </w:tc>
        <w:tc>
          <w:tcPr>
            <w:tcW w:w="1476" w:type="dxa"/>
            <w:vAlign w:val="center"/>
          </w:tcPr>
          <w:p w14:paraId="16377AFF" w14:textId="77777777" w:rsidR="00CE4814" w:rsidRPr="00605797" w:rsidRDefault="00CE4814" w:rsidP="00CE4814">
            <w:pPr>
              <w:keepNext/>
              <w:keepLines/>
              <w:spacing w:after="0"/>
              <w:jc w:val="center"/>
              <w:rPr>
                <w:rFonts w:ascii="Arial" w:eastAsia="Malgun Gothic" w:hAnsi="Arial"/>
                <w:sz w:val="18"/>
              </w:rPr>
            </w:pPr>
            <w:r w:rsidRPr="00605797">
              <w:rPr>
                <w:rFonts w:ascii="Arial" w:eastAsia="Malgun Gothic" w:hAnsi="Arial"/>
                <w:sz w:val="18"/>
              </w:rPr>
              <w:t>216 for NS_3U</w:t>
            </w:r>
          </w:p>
        </w:tc>
        <w:tc>
          <w:tcPr>
            <w:tcW w:w="4590" w:type="dxa"/>
            <w:vAlign w:val="center"/>
          </w:tcPr>
          <w:p w14:paraId="69764AF2" w14:textId="77777777" w:rsidR="00CE4814" w:rsidRPr="00605797" w:rsidRDefault="00CE4814" w:rsidP="00CE4814">
            <w:pPr>
              <w:keepNext/>
              <w:keepLines/>
              <w:spacing w:after="0"/>
              <w:rPr>
                <w:rFonts w:ascii="Arial" w:eastAsia="Malgun Gothic" w:hAnsi="Arial"/>
                <w:sz w:val="18"/>
              </w:rPr>
            </w:pPr>
            <w:r w:rsidRPr="00605797">
              <w:rPr>
                <w:rFonts w:ascii="Arial" w:eastAsia="Malgun Gothic" w:hAnsi="Arial"/>
                <w:sz w:val="18"/>
              </w:rPr>
              <w:t>“</w:t>
            </w:r>
            <w:bookmarkStart w:id="21" w:name="_Hlk62817045"/>
            <w:r w:rsidRPr="00605797">
              <w:rPr>
                <w:rFonts w:ascii="Arial" w:eastAsia="Malgun Gothic" w:hAnsi="Arial"/>
                <w:sz w:val="18"/>
              </w:rPr>
              <w:t>38.521-1_TPanalysis_6.5D.2.4.2_UTRA ALCR_NS_3U_v1.zip</w:t>
            </w:r>
            <w:bookmarkEnd w:id="21"/>
            <w:r w:rsidRPr="00605797">
              <w:rPr>
                <w:rFonts w:ascii="Arial" w:eastAsia="Malgun Gothic" w:hAnsi="Arial"/>
                <w:sz w:val="18"/>
              </w:rPr>
              <w:t>”</w:t>
            </w:r>
          </w:p>
          <w:p w14:paraId="7A261C99" w14:textId="77777777" w:rsidR="00CE4814" w:rsidRPr="00605797" w:rsidRDefault="00CE4814" w:rsidP="00CE4814">
            <w:pPr>
              <w:keepNext/>
              <w:keepLines/>
              <w:spacing w:after="0"/>
              <w:rPr>
                <w:rFonts w:ascii="Arial" w:eastAsia="Malgun Gothic" w:hAnsi="Arial"/>
                <w:sz w:val="18"/>
              </w:rPr>
            </w:pPr>
            <w:r w:rsidRPr="00605797">
              <w:rPr>
                <w:rFonts w:ascii="Arial" w:eastAsia="Malgun Gothic" w:hAnsi="Arial"/>
                <w:sz w:val="18"/>
              </w:rPr>
              <w:t>“38.521-1_TPanalysis_6.5.2.4.2_UTRA ACLR_v3.zip”</w:t>
            </w:r>
          </w:p>
        </w:tc>
        <w:tc>
          <w:tcPr>
            <w:tcW w:w="1854" w:type="dxa"/>
            <w:vAlign w:val="center"/>
          </w:tcPr>
          <w:p w14:paraId="23240EFF" w14:textId="77777777" w:rsidR="00CE4814" w:rsidRPr="00605797" w:rsidRDefault="00CE4814" w:rsidP="00CE4814">
            <w:pPr>
              <w:keepNext/>
              <w:keepLines/>
              <w:spacing w:after="0"/>
              <w:rPr>
                <w:rFonts w:ascii="Arial" w:eastAsia="Malgun Gothic" w:hAnsi="Arial"/>
                <w:sz w:val="18"/>
              </w:rPr>
            </w:pPr>
            <w:r w:rsidRPr="00605797">
              <w:rPr>
                <w:rFonts w:ascii="Arial" w:eastAsia="Malgun Gothic" w:hAnsi="Arial"/>
                <w:sz w:val="18"/>
              </w:rPr>
              <w:t>RAN5#90</w:t>
            </w:r>
            <w:r>
              <w:rPr>
                <w:rFonts w:ascii="Arial" w:eastAsia="Malgun Gothic" w:hAnsi="Arial"/>
                <w:sz w:val="18"/>
              </w:rPr>
              <w:t>-</w:t>
            </w:r>
            <w:r w:rsidRPr="00605797">
              <w:rPr>
                <w:rFonts w:ascii="Arial" w:eastAsia="Malgun Gothic" w:hAnsi="Arial"/>
                <w:sz w:val="18"/>
              </w:rPr>
              <w:t>e</w:t>
            </w:r>
          </w:p>
        </w:tc>
      </w:tr>
      <w:tr w:rsidR="00CE4814" w:rsidRPr="00605797" w14:paraId="0D74098B" w14:textId="77777777" w:rsidTr="00CE4814">
        <w:trPr>
          <w:trHeight w:val="113"/>
        </w:trPr>
        <w:tc>
          <w:tcPr>
            <w:tcW w:w="2160" w:type="dxa"/>
            <w:vAlign w:val="center"/>
          </w:tcPr>
          <w:p w14:paraId="3694804E" w14:textId="77777777" w:rsidR="00CE4814" w:rsidRPr="00605797" w:rsidRDefault="00CE4814" w:rsidP="00CE4814">
            <w:pPr>
              <w:keepNext/>
              <w:keepLines/>
              <w:spacing w:after="0"/>
              <w:rPr>
                <w:rFonts w:ascii="Arial" w:hAnsi="Arial"/>
                <w:sz w:val="18"/>
              </w:rPr>
            </w:pPr>
            <w:r w:rsidRPr="00605797">
              <w:rPr>
                <w:rFonts w:ascii="Arial" w:hAnsi="Arial"/>
                <w:sz w:val="18"/>
              </w:rPr>
              <w:t>6.5D.3.1</w:t>
            </w:r>
            <w:r w:rsidRPr="00605797">
              <w:rPr>
                <w:rFonts w:ascii="Arial" w:hAnsi="Arial"/>
                <w:sz w:val="18"/>
              </w:rPr>
              <w:tab/>
              <w:t>General spurious emissions</w:t>
            </w:r>
          </w:p>
        </w:tc>
        <w:tc>
          <w:tcPr>
            <w:tcW w:w="1476" w:type="dxa"/>
          </w:tcPr>
          <w:p w14:paraId="7A0B1137" w14:textId="77777777" w:rsidR="00CE4814" w:rsidRPr="00605797" w:rsidRDefault="00CE4814" w:rsidP="00CE4814">
            <w:pPr>
              <w:keepNext/>
              <w:keepLines/>
              <w:spacing w:after="0"/>
              <w:jc w:val="center"/>
              <w:rPr>
                <w:rFonts w:ascii="Arial" w:hAnsi="Arial"/>
                <w:sz w:val="18"/>
              </w:rPr>
            </w:pPr>
            <w:r w:rsidRPr="00605797">
              <w:rPr>
                <w:rFonts w:ascii="Arial" w:hAnsi="Arial"/>
                <w:sz w:val="18"/>
                <w:lang w:eastAsia="zh-CN"/>
              </w:rPr>
              <w:t>27</w:t>
            </w:r>
          </w:p>
        </w:tc>
        <w:tc>
          <w:tcPr>
            <w:tcW w:w="4590" w:type="dxa"/>
            <w:vAlign w:val="center"/>
          </w:tcPr>
          <w:p w14:paraId="15A065DE" w14:textId="77777777" w:rsidR="00CE4814" w:rsidRPr="00605797" w:rsidRDefault="00CE4814" w:rsidP="00CE4814">
            <w:pPr>
              <w:keepNext/>
              <w:keepLines/>
              <w:spacing w:after="0"/>
              <w:rPr>
                <w:rFonts w:ascii="Arial" w:hAnsi="Arial"/>
                <w:sz w:val="18"/>
              </w:rPr>
            </w:pPr>
            <w:r w:rsidRPr="00605797">
              <w:rPr>
                <w:rFonts w:ascii="Arial" w:hAnsi="Arial"/>
                <w:sz w:val="18"/>
              </w:rPr>
              <w:t>“38.521-1_TP analysis_6.5.3.1_TX_Spurious_Emission_v1.zip”</w:t>
            </w:r>
          </w:p>
        </w:tc>
        <w:tc>
          <w:tcPr>
            <w:tcW w:w="1854" w:type="dxa"/>
            <w:vAlign w:val="center"/>
          </w:tcPr>
          <w:p w14:paraId="4570A4EE" w14:textId="77777777" w:rsidR="00CE4814" w:rsidRPr="00605797" w:rsidRDefault="00CE4814" w:rsidP="00CE4814">
            <w:pPr>
              <w:keepNext/>
              <w:keepLines/>
              <w:spacing w:after="0"/>
              <w:rPr>
                <w:rFonts w:ascii="Arial" w:hAnsi="Arial"/>
                <w:sz w:val="18"/>
              </w:rPr>
            </w:pPr>
            <w:r w:rsidRPr="00605797">
              <w:rPr>
                <w:rFonts w:ascii="Arial" w:hAnsi="Arial"/>
                <w:sz w:val="18"/>
              </w:rPr>
              <w:t>RAN5#89-e</w:t>
            </w:r>
          </w:p>
        </w:tc>
      </w:tr>
      <w:tr w:rsidR="00CE4814" w:rsidRPr="00605797" w14:paraId="6E5383B8" w14:textId="77777777" w:rsidTr="00CE4814">
        <w:trPr>
          <w:trHeight w:val="113"/>
        </w:trPr>
        <w:tc>
          <w:tcPr>
            <w:tcW w:w="2160" w:type="dxa"/>
            <w:vAlign w:val="center"/>
          </w:tcPr>
          <w:p w14:paraId="379ECD1F" w14:textId="77777777" w:rsidR="00CE4814" w:rsidRPr="00605797" w:rsidRDefault="00CE4814" w:rsidP="00CE4814">
            <w:pPr>
              <w:pStyle w:val="TAL"/>
            </w:pPr>
            <w:r w:rsidRPr="00605797">
              <w:t>6.5D.3.2</w:t>
            </w:r>
            <w:r w:rsidRPr="00605797">
              <w:tab/>
              <w:t>Spurious emissions for UE co-existence for UL-MIMO</w:t>
            </w:r>
          </w:p>
        </w:tc>
        <w:tc>
          <w:tcPr>
            <w:tcW w:w="1476" w:type="dxa"/>
          </w:tcPr>
          <w:p w14:paraId="622FFDDE" w14:textId="77777777" w:rsidR="00CE4814" w:rsidRPr="00605797" w:rsidRDefault="00CE4814" w:rsidP="00CE4814">
            <w:pPr>
              <w:pStyle w:val="TAC"/>
            </w:pPr>
            <w:r w:rsidRPr="00605797">
              <w:rPr>
                <w:lang w:eastAsia="zh-CN"/>
              </w:rPr>
              <w:t>27</w:t>
            </w:r>
          </w:p>
        </w:tc>
        <w:tc>
          <w:tcPr>
            <w:tcW w:w="4590" w:type="dxa"/>
            <w:vAlign w:val="center"/>
          </w:tcPr>
          <w:p w14:paraId="662B2528" w14:textId="77777777" w:rsidR="00CE4814" w:rsidRPr="00605797" w:rsidRDefault="00CE4814" w:rsidP="00CE4814">
            <w:pPr>
              <w:pStyle w:val="TAL"/>
            </w:pPr>
            <w:r w:rsidRPr="00605797">
              <w:t>“38.521-1_TP analysis_6.5.3.1_TX_Spurious_Emission_v1.zip”</w:t>
            </w:r>
          </w:p>
        </w:tc>
        <w:tc>
          <w:tcPr>
            <w:tcW w:w="1854" w:type="dxa"/>
            <w:vAlign w:val="center"/>
          </w:tcPr>
          <w:p w14:paraId="203D64DF" w14:textId="77777777" w:rsidR="00CE4814" w:rsidRPr="00605797" w:rsidRDefault="00CE4814" w:rsidP="00CE4814">
            <w:pPr>
              <w:pStyle w:val="TAL"/>
            </w:pPr>
            <w:r w:rsidRPr="00605797">
              <w:t>RAN5#89-e</w:t>
            </w:r>
          </w:p>
        </w:tc>
      </w:tr>
      <w:tr w:rsidR="00CE4814" w:rsidRPr="00605797" w14:paraId="6286E998" w14:textId="77777777" w:rsidTr="00CE4814">
        <w:trPr>
          <w:trHeight w:val="113"/>
        </w:trPr>
        <w:tc>
          <w:tcPr>
            <w:tcW w:w="2160" w:type="dxa"/>
            <w:vAlign w:val="center"/>
          </w:tcPr>
          <w:p w14:paraId="14F11957" w14:textId="77777777" w:rsidR="00CE4814" w:rsidRPr="00605797" w:rsidRDefault="00CE4814" w:rsidP="00CE4814">
            <w:pPr>
              <w:pStyle w:val="TAL"/>
            </w:pPr>
            <w:r w:rsidRPr="00605797">
              <w:t>6.5D.3.3</w:t>
            </w:r>
            <w:r w:rsidRPr="00605797">
              <w:tab/>
              <w:t>Additional spurious emissions for UL-MIMO</w:t>
            </w:r>
          </w:p>
        </w:tc>
        <w:tc>
          <w:tcPr>
            <w:tcW w:w="1476" w:type="dxa"/>
            <w:vAlign w:val="center"/>
          </w:tcPr>
          <w:p w14:paraId="0065DCE0" w14:textId="77777777" w:rsidR="00CE4814" w:rsidRPr="00605797" w:rsidRDefault="00CE4814" w:rsidP="00CE4814">
            <w:pPr>
              <w:pStyle w:val="TAC"/>
              <w:jc w:val="left"/>
            </w:pPr>
            <w:r w:rsidRPr="00605797">
              <w:t>Table 4.1.2.1-1</w:t>
            </w:r>
          </w:p>
        </w:tc>
        <w:tc>
          <w:tcPr>
            <w:tcW w:w="4590" w:type="dxa"/>
            <w:vAlign w:val="center"/>
          </w:tcPr>
          <w:p w14:paraId="5ED72EAD" w14:textId="77777777" w:rsidR="00CE4814" w:rsidRPr="00605797" w:rsidRDefault="00CE4814" w:rsidP="00CE4814">
            <w:pPr>
              <w:pStyle w:val="TAL"/>
            </w:pPr>
            <w:r w:rsidRPr="00605797">
              <w:t>Table 4.1.2.1-1</w:t>
            </w:r>
          </w:p>
        </w:tc>
        <w:tc>
          <w:tcPr>
            <w:tcW w:w="1854" w:type="dxa"/>
          </w:tcPr>
          <w:p w14:paraId="002690A0" w14:textId="77777777" w:rsidR="00CE4814" w:rsidRPr="00605797" w:rsidRDefault="00CE4814" w:rsidP="00CE4814">
            <w:pPr>
              <w:pStyle w:val="TAL"/>
            </w:pPr>
            <w:r w:rsidRPr="00605797">
              <w:t xml:space="preserve">RAN5#5-5G-NR </w:t>
            </w:r>
            <w:proofErr w:type="spellStart"/>
            <w:r w:rsidRPr="00605797">
              <w:t>Adhoc</w:t>
            </w:r>
            <w:proofErr w:type="spellEnd"/>
          </w:p>
        </w:tc>
      </w:tr>
      <w:tr w:rsidR="00CE4814" w:rsidRPr="00605797" w14:paraId="025F0746" w14:textId="77777777" w:rsidTr="00CE4814">
        <w:trPr>
          <w:trHeight w:val="113"/>
        </w:trPr>
        <w:tc>
          <w:tcPr>
            <w:tcW w:w="2160" w:type="dxa"/>
            <w:vAlign w:val="center"/>
          </w:tcPr>
          <w:p w14:paraId="6CBC5125" w14:textId="77777777" w:rsidR="00CE4814" w:rsidRPr="00605797" w:rsidRDefault="00CE4814" w:rsidP="00CE4814">
            <w:pPr>
              <w:keepNext/>
              <w:keepLines/>
              <w:spacing w:after="0"/>
              <w:rPr>
                <w:rFonts w:ascii="Arial" w:eastAsia="Malgun Gothic" w:hAnsi="Arial"/>
                <w:sz w:val="18"/>
              </w:rPr>
            </w:pPr>
            <w:r w:rsidRPr="00605797">
              <w:rPr>
                <w:rFonts w:ascii="Arial" w:eastAsia="Malgun Gothic" w:hAnsi="Arial"/>
                <w:sz w:val="18"/>
              </w:rPr>
              <w:t>6.5D.3_1.1</w:t>
            </w:r>
            <w:r w:rsidRPr="00605797">
              <w:rPr>
                <w:rFonts w:ascii="Arial" w:eastAsia="Malgun Gothic" w:hAnsi="Arial"/>
                <w:sz w:val="18"/>
              </w:rPr>
              <w:tab/>
              <w:t>General spurious emissions (Rel-16 onward)</w:t>
            </w:r>
          </w:p>
        </w:tc>
        <w:tc>
          <w:tcPr>
            <w:tcW w:w="1476" w:type="dxa"/>
            <w:vAlign w:val="center"/>
          </w:tcPr>
          <w:p w14:paraId="0F81FA5F" w14:textId="77777777" w:rsidR="00CE4814" w:rsidRPr="00605797" w:rsidRDefault="00CE4814" w:rsidP="00CE4814">
            <w:pPr>
              <w:keepNext/>
              <w:keepLines/>
              <w:spacing w:after="0"/>
              <w:jc w:val="center"/>
              <w:rPr>
                <w:rFonts w:ascii="Arial" w:eastAsia="Malgun Gothic" w:hAnsi="Arial"/>
                <w:sz w:val="18"/>
              </w:rPr>
            </w:pPr>
            <w:r w:rsidRPr="00605797">
              <w:rPr>
                <w:rFonts w:ascii="Arial" w:eastAsia="Malgun Gothic" w:hAnsi="Arial"/>
                <w:sz w:val="18"/>
              </w:rPr>
              <w:t>27</w:t>
            </w:r>
          </w:p>
        </w:tc>
        <w:tc>
          <w:tcPr>
            <w:tcW w:w="4590" w:type="dxa"/>
            <w:vAlign w:val="center"/>
          </w:tcPr>
          <w:p w14:paraId="086EC0CB" w14:textId="77777777" w:rsidR="00CE4814" w:rsidRPr="00605797" w:rsidRDefault="00CE4814" w:rsidP="00CE4814">
            <w:pPr>
              <w:keepNext/>
              <w:keepLines/>
              <w:spacing w:after="0"/>
              <w:rPr>
                <w:rFonts w:ascii="Arial" w:eastAsia="Malgun Gothic" w:hAnsi="Arial"/>
                <w:sz w:val="18"/>
              </w:rPr>
            </w:pPr>
            <w:r w:rsidRPr="00605797">
              <w:rPr>
                <w:rFonts w:ascii="Arial" w:eastAsia="Malgun Gothic" w:hAnsi="Arial"/>
                <w:sz w:val="18"/>
              </w:rPr>
              <w:t>“38.521-1_TP analysis_6.5.3.1_TX_Spurious_Emission_v1.zip”</w:t>
            </w:r>
          </w:p>
        </w:tc>
        <w:tc>
          <w:tcPr>
            <w:tcW w:w="1854" w:type="dxa"/>
            <w:vAlign w:val="center"/>
          </w:tcPr>
          <w:p w14:paraId="1BE6DAA7" w14:textId="77777777" w:rsidR="00CE4814" w:rsidRPr="00605797" w:rsidRDefault="00CE4814" w:rsidP="00CE4814">
            <w:pPr>
              <w:keepNext/>
              <w:keepLines/>
              <w:spacing w:after="0"/>
              <w:rPr>
                <w:rFonts w:ascii="Arial" w:eastAsia="Malgun Gothic" w:hAnsi="Arial"/>
                <w:sz w:val="18"/>
              </w:rPr>
            </w:pPr>
            <w:r w:rsidRPr="00605797">
              <w:rPr>
                <w:rFonts w:ascii="Arial" w:eastAsia="Malgun Gothic" w:hAnsi="Arial"/>
                <w:sz w:val="18"/>
              </w:rPr>
              <w:t>RAN5#89-e</w:t>
            </w:r>
          </w:p>
        </w:tc>
      </w:tr>
      <w:tr w:rsidR="00CE4814" w:rsidRPr="00605797" w14:paraId="49D957D3" w14:textId="77777777" w:rsidTr="00CE4814">
        <w:trPr>
          <w:trHeight w:val="113"/>
        </w:trPr>
        <w:tc>
          <w:tcPr>
            <w:tcW w:w="2160" w:type="dxa"/>
            <w:vAlign w:val="center"/>
          </w:tcPr>
          <w:p w14:paraId="12A6AA4D" w14:textId="77777777" w:rsidR="00CE4814" w:rsidRPr="00605797" w:rsidRDefault="00CE4814" w:rsidP="00CE4814">
            <w:pPr>
              <w:keepNext/>
              <w:keepLines/>
              <w:spacing w:after="0"/>
              <w:rPr>
                <w:rFonts w:ascii="Arial" w:eastAsia="Malgun Gothic" w:hAnsi="Arial"/>
                <w:sz w:val="18"/>
              </w:rPr>
            </w:pPr>
            <w:r w:rsidRPr="00605797">
              <w:rPr>
                <w:rFonts w:ascii="Arial" w:eastAsia="Malgun Gothic" w:hAnsi="Arial"/>
                <w:sz w:val="18"/>
              </w:rPr>
              <w:t>6.5D.3_1.2</w:t>
            </w:r>
            <w:r w:rsidRPr="00605797">
              <w:rPr>
                <w:rFonts w:ascii="Arial" w:eastAsia="Malgun Gothic" w:hAnsi="Arial"/>
                <w:sz w:val="18"/>
              </w:rPr>
              <w:tab/>
              <w:t>Spurious emissions for UE co-existence for UL-MIMO (Rel-16 onward)</w:t>
            </w:r>
          </w:p>
        </w:tc>
        <w:tc>
          <w:tcPr>
            <w:tcW w:w="1476" w:type="dxa"/>
            <w:vAlign w:val="center"/>
          </w:tcPr>
          <w:p w14:paraId="1EE00359" w14:textId="77777777" w:rsidR="00CE4814" w:rsidRPr="00605797" w:rsidRDefault="00CE4814" w:rsidP="00CE4814">
            <w:pPr>
              <w:keepNext/>
              <w:keepLines/>
              <w:spacing w:after="0"/>
              <w:jc w:val="center"/>
              <w:rPr>
                <w:rFonts w:ascii="Arial" w:eastAsia="Malgun Gothic" w:hAnsi="Arial"/>
                <w:sz w:val="18"/>
              </w:rPr>
            </w:pPr>
            <w:r w:rsidRPr="00605797">
              <w:rPr>
                <w:rFonts w:ascii="Arial" w:eastAsia="Malgun Gothic" w:hAnsi="Arial"/>
                <w:sz w:val="18"/>
              </w:rPr>
              <w:t>27</w:t>
            </w:r>
          </w:p>
        </w:tc>
        <w:tc>
          <w:tcPr>
            <w:tcW w:w="4590" w:type="dxa"/>
            <w:vAlign w:val="center"/>
          </w:tcPr>
          <w:p w14:paraId="12ED40BB" w14:textId="77777777" w:rsidR="00CE4814" w:rsidRPr="00605797" w:rsidRDefault="00CE4814" w:rsidP="00CE4814">
            <w:pPr>
              <w:keepNext/>
              <w:keepLines/>
              <w:spacing w:after="0"/>
              <w:rPr>
                <w:rFonts w:ascii="Arial" w:eastAsia="Malgun Gothic" w:hAnsi="Arial"/>
                <w:sz w:val="18"/>
              </w:rPr>
            </w:pPr>
            <w:r w:rsidRPr="00605797">
              <w:rPr>
                <w:rFonts w:ascii="Arial" w:eastAsia="Malgun Gothic" w:hAnsi="Arial"/>
                <w:sz w:val="18"/>
              </w:rPr>
              <w:t>“38.521-1_TP analysis_6.5.3.1_TX_Spurious_Emission_v1.zip”</w:t>
            </w:r>
          </w:p>
        </w:tc>
        <w:tc>
          <w:tcPr>
            <w:tcW w:w="1854" w:type="dxa"/>
            <w:vAlign w:val="center"/>
          </w:tcPr>
          <w:p w14:paraId="32D8FFC8" w14:textId="77777777" w:rsidR="00CE4814" w:rsidRPr="00605797" w:rsidRDefault="00CE4814" w:rsidP="00CE4814">
            <w:pPr>
              <w:keepNext/>
              <w:keepLines/>
              <w:spacing w:after="0"/>
              <w:rPr>
                <w:rFonts w:ascii="Arial" w:eastAsia="Malgun Gothic" w:hAnsi="Arial"/>
                <w:sz w:val="18"/>
              </w:rPr>
            </w:pPr>
            <w:r w:rsidRPr="00605797">
              <w:rPr>
                <w:rFonts w:ascii="Arial" w:eastAsia="Malgun Gothic" w:hAnsi="Arial"/>
                <w:sz w:val="18"/>
              </w:rPr>
              <w:t>RAN5#89-e</w:t>
            </w:r>
          </w:p>
        </w:tc>
      </w:tr>
      <w:tr w:rsidR="00CE4814" w:rsidRPr="00605797" w14:paraId="0B1980A2" w14:textId="77777777" w:rsidTr="00CE4814">
        <w:trPr>
          <w:trHeight w:val="113"/>
        </w:trPr>
        <w:tc>
          <w:tcPr>
            <w:tcW w:w="2160" w:type="dxa"/>
            <w:vAlign w:val="center"/>
          </w:tcPr>
          <w:p w14:paraId="320B0E06" w14:textId="77777777" w:rsidR="00CE4814" w:rsidRPr="00605797" w:rsidRDefault="00CE4814" w:rsidP="00CE4814">
            <w:pPr>
              <w:keepNext/>
              <w:keepLines/>
              <w:spacing w:after="0"/>
              <w:rPr>
                <w:rFonts w:ascii="Arial" w:eastAsia="Malgun Gothic" w:hAnsi="Arial"/>
                <w:sz w:val="18"/>
              </w:rPr>
            </w:pPr>
            <w:r w:rsidRPr="00605797">
              <w:rPr>
                <w:rFonts w:ascii="Arial" w:eastAsia="Malgun Gothic" w:hAnsi="Arial"/>
                <w:sz w:val="18"/>
              </w:rPr>
              <w:t>6.5D.3_1.3</w:t>
            </w:r>
            <w:r w:rsidRPr="00605797">
              <w:rPr>
                <w:rFonts w:ascii="Arial" w:eastAsia="Malgun Gothic" w:hAnsi="Arial"/>
                <w:sz w:val="18"/>
              </w:rPr>
              <w:tab/>
              <w:t>Additional spurious emissions for UL-MIMO (Rel-16 onward)</w:t>
            </w:r>
          </w:p>
        </w:tc>
        <w:tc>
          <w:tcPr>
            <w:tcW w:w="1476" w:type="dxa"/>
            <w:vAlign w:val="center"/>
          </w:tcPr>
          <w:p w14:paraId="6D25C3E2" w14:textId="77777777" w:rsidR="00CE4814" w:rsidRPr="00605797" w:rsidRDefault="00CE4814" w:rsidP="00CE4814">
            <w:pPr>
              <w:keepNext/>
              <w:keepLines/>
              <w:spacing w:after="0"/>
              <w:jc w:val="center"/>
              <w:rPr>
                <w:rFonts w:ascii="Arial" w:eastAsia="Malgun Gothic" w:hAnsi="Arial"/>
                <w:sz w:val="18"/>
              </w:rPr>
            </w:pPr>
            <w:r w:rsidRPr="00605797">
              <w:rPr>
                <w:rFonts w:ascii="Arial" w:eastAsia="Malgun Gothic" w:hAnsi="Arial"/>
                <w:sz w:val="18"/>
              </w:rPr>
              <w:t>Table 4.1.1.1-1</w:t>
            </w:r>
          </w:p>
        </w:tc>
        <w:tc>
          <w:tcPr>
            <w:tcW w:w="4590" w:type="dxa"/>
            <w:vAlign w:val="center"/>
          </w:tcPr>
          <w:p w14:paraId="5CD8AEC9" w14:textId="77777777" w:rsidR="00CE4814" w:rsidRPr="00605797" w:rsidRDefault="00CE4814" w:rsidP="00CE4814">
            <w:pPr>
              <w:keepNext/>
              <w:keepLines/>
              <w:spacing w:after="0"/>
              <w:rPr>
                <w:rFonts w:ascii="Arial" w:eastAsia="Malgun Gothic" w:hAnsi="Arial"/>
                <w:sz w:val="18"/>
              </w:rPr>
            </w:pPr>
            <w:r w:rsidRPr="00605797">
              <w:rPr>
                <w:rFonts w:ascii="Arial" w:eastAsia="Malgun Gothic" w:hAnsi="Arial"/>
                <w:sz w:val="18"/>
              </w:rPr>
              <w:t>Table 4.1.1.1-1</w:t>
            </w:r>
          </w:p>
        </w:tc>
        <w:tc>
          <w:tcPr>
            <w:tcW w:w="1854" w:type="dxa"/>
            <w:vAlign w:val="center"/>
          </w:tcPr>
          <w:p w14:paraId="7FB62E41" w14:textId="77777777" w:rsidR="00CE4814" w:rsidRPr="00605797" w:rsidRDefault="00CE4814" w:rsidP="00CE4814">
            <w:pPr>
              <w:keepNext/>
              <w:keepLines/>
              <w:spacing w:after="0"/>
              <w:rPr>
                <w:rFonts w:ascii="Arial" w:eastAsia="Malgun Gothic" w:hAnsi="Arial"/>
                <w:sz w:val="18"/>
              </w:rPr>
            </w:pPr>
            <w:r w:rsidRPr="00605797">
              <w:rPr>
                <w:rFonts w:ascii="Arial" w:eastAsia="Malgun Gothic" w:hAnsi="Arial"/>
                <w:sz w:val="18"/>
              </w:rPr>
              <w:t>RAN5#89-e</w:t>
            </w:r>
          </w:p>
        </w:tc>
      </w:tr>
      <w:tr w:rsidR="00CE4814" w:rsidRPr="00605797" w14:paraId="6427BCE2" w14:textId="77777777" w:rsidTr="00CE4814">
        <w:trPr>
          <w:trHeight w:val="113"/>
        </w:trPr>
        <w:tc>
          <w:tcPr>
            <w:tcW w:w="2160" w:type="dxa"/>
            <w:vAlign w:val="center"/>
          </w:tcPr>
          <w:p w14:paraId="6C6874A1" w14:textId="77777777" w:rsidR="00CE4814" w:rsidRPr="00605797" w:rsidRDefault="00CE4814" w:rsidP="00CE4814">
            <w:pPr>
              <w:pStyle w:val="TAL"/>
            </w:pPr>
            <w:r w:rsidRPr="00605797">
              <w:t>6.5D.4</w:t>
            </w:r>
            <w:r w:rsidRPr="00605797">
              <w:tab/>
              <w:t>Transmit intermodulation for UL-MIMO</w:t>
            </w:r>
          </w:p>
        </w:tc>
        <w:tc>
          <w:tcPr>
            <w:tcW w:w="1476" w:type="dxa"/>
            <w:vAlign w:val="center"/>
          </w:tcPr>
          <w:p w14:paraId="7E4F4403" w14:textId="77777777" w:rsidR="00CE4814" w:rsidRPr="00605797" w:rsidRDefault="00CE4814" w:rsidP="00CE4814">
            <w:pPr>
              <w:pStyle w:val="TAC"/>
            </w:pPr>
          </w:p>
        </w:tc>
        <w:tc>
          <w:tcPr>
            <w:tcW w:w="4590" w:type="dxa"/>
            <w:vAlign w:val="center"/>
          </w:tcPr>
          <w:p w14:paraId="41F12D49" w14:textId="77777777" w:rsidR="00CE4814" w:rsidRPr="00605797" w:rsidRDefault="00CE4814" w:rsidP="00CE4814">
            <w:pPr>
              <w:pStyle w:val="TAL"/>
            </w:pPr>
            <w:r w:rsidRPr="00605797">
              <w:t>“38.521-1_TPanalysis_6.5.4_TxIm_v2.zip”</w:t>
            </w:r>
          </w:p>
        </w:tc>
        <w:tc>
          <w:tcPr>
            <w:tcW w:w="1854" w:type="dxa"/>
            <w:vAlign w:val="center"/>
          </w:tcPr>
          <w:p w14:paraId="5C632FA5" w14:textId="77777777" w:rsidR="00CE4814" w:rsidRPr="00605797" w:rsidRDefault="00CE4814" w:rsidP="00CE4814">
            <w:pPr>
              <w:pStyle w:val="TAL"/>
            </w:pPr>
            <w:r w:rsidRPr="00605797">
              <w:t>RAN5#82</w:t>
            </w:r>
          </w:p>
        </w:tc>
      </w:tr>
      <w:tr w:rsidR="00CE4814" w:rsidRPr="00605797" w14:paraId="46535590" w14:textId="77777777" w:rsidTr="00CE4814">
        <w:trPr>
          <w:trHeight w:val="113"/>
        </w:trPr>
        <w:tc>
          <w:tcPr>
            <w:tcW w:w="10080" w:type="dxa"/>
            <w:gridSpan w:val="4"/>
            <w:vAlign w:val="center"/>
          </w:tcPr>
          <w:p w14:paraId="6386122D" w14:textId="77777777" w:rsidR="00CE4814" w:rsidRPr="00605797" w:rsidRDefault="00CE4814" w:rsidP="00CE4814">
            <w:pPr>
              <w:pStyle w:val="TAN"/>
              <w:rPr>
                <w:lang w:eastAsia="zh-CN"/>
              </w:rPr>
            </w:pPr>
            <w:r w:rsidRPr="00605797">
              <w:rPr>
                <w:lang w:eastAsia="zh-CN"/>
              </w:rPr>
              <w:t>NOTE 1: F</w:t>
            </w:r>
            <w:r w:rsidRPr="00605797">
              <w:t xml:space="preserve">or </w:t>
            </w:r>
            <w:r w:rsidRPr="00605797">
              <w:rPr>
                <w:lang w:eastAsia="ja-JP"/>
              </w:rPr>
              <w:t xml:space="preserve">power class </w:t>
            </w:r>
            <w:r w:rsidRPr="00605797">
              <w:rPr>
                <w:lang w:eastAsia="zh-CN"/>
              </w:rPr>
              <w:t xml:space="preserve">3 </w:t>
            </w:r>
            <w:r w:rsidRPr="00605797">
              <w:t>UE operating in bands n40, n4</w:t>
            </w:r>
            <w:r w:rsidRPr="00605797">
              <w:rPr>
                <w:lang w:eastAsia="zh-CN"/>
              </w:rPr>
              <w:t>1</w:t>
            </w:r>
            <w:r w:rsidRPr="00605797">
              <w:t>,</w:t>
            </w:r>
            <w:r w:rsidRPr="00605797">
              <w:rPr>
                <w:lang w:eastAsia="zh-CN"/>
              </w:rPr>
              <w:t xml:space="preserve"> </w:t>
            </w:r>
            <w:r w:rsidRPr="00605797">
              <w:t>n77, n78 and n79</w:t>
            </w:r>
            <w:r w:rsidRPr="00605797">
              <w:rPr>
                <w:lang w:eastAsia="zh-CN"/>
              </w:rPr>
              <w:t>.</w:t>
            </w:r>
          </w:p>
          <w:p w14:paraId="29742DA7" w14:textId="77777777" w:rsidR="00CE4814" w:rsidRPr="00605797" w:rsidRDefault="00CE4814" w:rsidP="00CE4814">
            <w:pPr>
              <w:pStyle w:val="TAN"/>
              <w:rPr>
                <w:lang w:eastAsia="zh-CN"/>
              </w:rPr>
            </w:pPr>
            <w:r w:rsidRPr="00605797">
              <w:rPr>
                <w:lang w:eastAsia="zh-CN"/>
              </w:rPr>
              <w:t>NOTE 2: UE operating in FDD mode, or in TDD mode in bands other than n40, n41, n77, n78 and n79, or in TDD mode the IE powerBoostPi2BPSK is set to 0 for bands n40, n41, n77, n78 and n79.</w:t>
            </w:r>
          </w:p>
          <w:p w14:paraId="69082952" w14:textId="77777777" w:rsidR="00CE4814" w:rsidRPr="00605797" w:rsidRDefault="00CE4814" w:rsidP="00CE4814">
            <w:pPr>
              <w:pStyle w:val="TAN"/>
              <w:rPr>
                <w:lang w:eastAsia="zh-CN"/>
              </w:rPr>
            </w:pPr>
            <w:r w:rsidRPr="00605797">
              <w:rPr>
                <w:lang w:eastAsia="zh-CN"/>
              </w:rPr>
              <w:t>NOTE 3: UEs supporting pi/2 BPSK DMRS and the corresponding IE [DMRSPi2BPSK] is set to 1.</w:t>
            </w:r>
          </w:p>
          <w:p w14:paraId="79261DD4" w14:textId="77777777" w:rsidR="00CE4814" w:rsidRPr="00605797" w:rsidRDefault="00CE4814" w:rsidP="00CE4814">
            <w:pPr>
              <w:pStyle w:val="TAN"/>
            </w:pPr>
            <w:r w:rsidRPr="00605797">
              <w:t>NOTE 4: The maximum number of test point is 24 if only default points are applied.</w:t>
            </w:r>
          </w:p>
        </w:tc>
      </w:tr>
    </w:tbl>
    <w:p w14:paraId="36479BD5" w14:textId="77777777" w:rsidR="003C0C1C" w:rsidRPr="00CE4814" w:rsidRDefault="003C0C1C">
      <w:pPr>
        <w:rPr>
          <w:noProof/>
        </w:rPr>
      </w:pPr>
    </w:p>
    <w:p w14:paraId="589F149D" w14:textId="1FAA4CFA" w:rsidR="004226F9" w:rsidRPr="00F71A85" w:rsidRDefault="004226F9" w:rsidP="00F71A85">
      <w:pPr>
        <w:pStyle w:val="30"/>
        <w:rPr>
          <w:noProof/>
          <w:color w:val="FF0000"/>
        </w:rPr>
      </w:pPr>
      <w:bookmarkStart w:id="22" w:name="OLE_LINK33"/>
      <w:bookmarkStart w:id="23" w:name="OLE_LINK34"/>
      <w:r w:rsidRPr="006A6DC8">
        <w:rPr>
          <w:noProof/>
          <w:color w:val="FF0000"/>
        </w:rPr>
        <w:t>&lt;</w:t>
      </w:r>
      <w:r>
        <w:rPr>
          <w:noProof/>
          <w:color w:val="FF0000"/>
        </w:rPr>
        <w:t>End of Changes</w:t>
      </w:r>
      <w:r w:rsidRPr="006A6DC8">
        <w:rPr>
          <w:noProof/>
          <w:color w:val="FF0000"/>
        </w:rPr>
        <w:t>&gt;</w:t>
      </w:r>
      <w:bookmarkEnd w:id="22"/>
      <w:bookmarkEnd w:id="23"/>
    </w:p>
    <w:sectPr w:rsidR="004226F9" w:rsidRPr="00F71A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680E1A" w14:textId="77777777" w:rsidR="00FA56A0" w:rsidRDefault="00FA56A0">
      <w:r>
        <w:separator/>
      </w:r>
    </w:p>
  </w:endnote>
  <w:endnote w:type="continuationSeparator" w:id="0">
    <w:p w14:paraId="411E01EA" w14:textId="77777777" w:rsidR="00FA56A0" w:rsidRDefault="00FA5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Yu Gothic"/>
    <w:charset w:val="80"/>
    <w:family w:val="roman"/>
    <w:pitch w:val="default"/>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F44825" w14:textId="77777777" w:rsidR="00FA56A0" w:rsidRDefault="00FA56A0">
      <w:r>
        <w:separator/>
      </w:r>
    </w:p>
  </w:footnote>
  <w:footnote w:type="continuationSeparator" w:id="0">
    <w:p w14:paraId="646931FF" w14:textId="77777777" w:rsidR="00FA56A0" w:rsidRDefault="00FA56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361E8" w:rsidRDefault="009361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361E8" w:rsidRDefault="009361E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361E8" w:rsidRDefault="009361E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361E8" w:rsidRDefault="009361E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145D43"/>
    <w:rsid w:val="001735D9"/>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E472E"/>
    <w:rsid w:val="00305409"/>
    <w:rsid w:val="00323ED4"/>
    <w:rsid w:val="0033398F"/>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A2BE2"/>
    <w:rsid w:val="004B75B7"/>
    <w:rsid w:val="004B7809"/>
    <w:rsid w:val="0051580D"/>
    <w:rsid w:val="00517AED"/>
    <w:rsid w:val="00517D20"/>
    <w:rsid w:val="00547111"/>
    <w:rsid w:val="005547D5"/>
    <w:rsid w:val="005626DE"/>
    <w:rsid w:val="00562F97"/>
    <w:rsid w:val="005924E6"/>
    <w:rsid w:val="00592D74"/>
    <w:rsid w:val="005E2C44"/>
    <w:rsid w:val="005F277A"/>
    <w:rsid w:val="006127B3"/>
    <w:rsid w:val="00621188"/>
    <w:rsid w:val="006257ED"/>
    <w:rsid w:val="00636388"/>
    <w:rsid w:val="00636682"/>
    <w:rsid w:val="00665C47"/>
    <w:rsid w:val="00695808"/>
    <w:rsid w:val="006B0071"/>
    <w:rsid w:val="006B46FB"/>
    <w:rsid w:val="006B68D0"/>
    <w:rsid w:val="006D58A9"/>
    <w:rsid w:val="006E21FB"/>
    <w:rsid w:val="00732B5A"/>
    <w:rsid w:val="00792342"/>
    <w:rsid w:val="007977A8"/>
    <w:rsid w:val="007B512A"/>
    <w:rsid w:val="007C2097"/>
    <w:rsid w:val="007D6A07"/>
    <w:rsid w:val="007F7259"/>
    <w:rsid w:val="008040A8"/>
    <w:rsid w:val="00807463"/>
    <w:rsid w:val="00824843"/>
    <w:rsid w:val="008279FA"/>
    <w:rsid w:val="0083269E"/>
    <w:rsid w:val="0084057B"/>
    <w:rsid w:val="008626E7"/>
    <w:rsid w:val="00870EE7"/>
    <w:rsid w:val="00873954"/>
    <w:rsid w:val="008863B9"/>
    <w:rsid w:val="008909E5"/>
    <w:rsid w:val="00895EB4"/>
    <w:rsid w:val="008A45A6"/>
    <w:rsid w:val="008D7E77"/>
    <w:rsid w:val="008E0320"/>
    <w:rsid w:val="008F3789"/>
    <w:rsid w:val="008F64F3"/>
    <w:rsid w:val="008F686C"/>
    <w:rsid w:val="009148DE"/>
    <w:rsid w:val="009361E8"/>
    <w:rsid w:val="00941E30"/>
    <w:rsid w:val="0095098D"/>
    <w:rsid w:val="009777D9"/>
    <w:rsid w:val="00991B88"/>
    <w:rsid w:val="009A10CC"/>
    <w:rsid w:val="009A5753"/>
    <w:rsid w:val="009A579D"/>
    <w:rsid w:val="009E3297"/>
    <w:rsid w:val="009F734F"/>
    <w:rsid w:val="00A246B6"/>
    <w:rsid w:val="00A47E70"/>
    <w:rsid w:val="00A50CF0"/>
    <w:rsid w:val="00A7671C"/>
    <w:rsid w:val="00AA2CBC"/>
    <w:rsid w:val="00AC5820"/>
    <w:rsid w:val="00AD0398"/>
    <w:rsid w:val="00AD1CD8"/>
    <w:rsid w:val="00B051F7"/>
    <w:rsid w:val="00B23CF8"/>
    <w:rsid w:val="00B258BB"/>
    <w:rsid w:val="00B3694A"/>
    <w:rsid w:val="00B41770"/>
    <w:rsid w:val="00B67B97"/>
    <w:rsid w:val="00B7538E"/>
    <w:rsid w:val="00B85D3C"/>
    <w:rsid w:val="00B968C8"/>
    <w:rsid w:val="00BA3EC5"/>
    <w:rsid w:val="00BA51D9"/>
    <w:rsid w:val="00BB15EE"/>
    <w:rsid w:val="00BB5DFC"/>
    <w:rsid w:val="00BC7444"/>
    <w:rsid w:val="00BD279D"/>
    <w:rsid w:val="00BD6BB8"/>
    <w:rsid w:val="00BF7E98"/>
    <w:rsid w:val="00C329AF"/>
    <w:rsid w:val="00C42E0F"/>
    <w:rsid w:val="00C66BA2"/>
    <w:rsid w:val="00C90DF9"/>
    <w:rsid w:val="00C95985"/>
    <w:rsid w:val="00C96DA5"/>
    <w:rsid w:val="00CA694C"/>
    <w:rsid w:val="00CC5026"/>
    <w:rsid w:val="00CC580C"/>
    <w:rsid w:val="00CC641E"/>
    <w:rsid w:val="00CC68D0"/>
    <w:rsid w:val="00CD1E49"/>
    <w:rsid w:val="00CE4814"/>
    <w:rsid w:val="00CF228A"/>
    <w:rsid w:val="00D03F9A"/>
    <w:rsid w:val="00D0541F"/>
    <w:rsid w:val="00D06D51"/>
    <w:rsid w:val="00D24991"/>
    <w:rsid w:val="00D50255"/>
    <w:rsid w:val="00D63F8B"/>
    <w:rsid w:val="00D66520"/>
    <w:rsid w:val="00D97E4A"/>
    <w:rsid w:val="00DE34CF"/>
    <w:rsid w:val="00DE5F4E"/>
    <w:rsid w:val="00E13F3D"/>
    <w:rsid w:val="00E34898"/>
    <w:rsid w:val="00E44AA1"/>
    <w:rsid w:val="00EB09B7"/>
    <w:rsid w:val="00EE7D7C"/>
    <w:rsid w:val="00EF2792"/>
    <w:rsid w:val="00F237BE"/>
    <w:rsid w:val="00F25D98"/>
    <w:rsid w:val="00F300FB"/>
    <w:rsid w:val="00F419A4"/>
    <w:rsid w:val="00F71A85"/>
    <w:rsid w:val="00F9719C"/>
    <w:rsid w:val="00FA56A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A0560-85D3-43F5-88B4-E7866AE80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TotalTime>
  <Pages>7</Pages>
  <Words>1778</Words>
  <Characters>10135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72</cp:revision>
  <cp:lastPrinted>1899-12-31T23:00:00Z</cp:lastPrinted>
  <dcterms:created xsi:type="dcterms:W3CDTF">2020-02-03T08:32:00Z</dcterms:created>
  <dcterms:modified xsi:type="dcterms:W3CDTF">2022-04-25T14:36:00Z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(3)Gup/66sOQ3TpXcEhYxmI0sRl39cwMZsepqEK2Y4FwooUhqRPUThVjDnE19SGK83DNNiI0IvU
oJgMGPopfhcfp6yRmre0OmRVUPbakH3ZZzQlWEWkD0cHZ7KA47WdK1GmLq8zLTYmhsqaFXfk
P0WOgr0s/8d2LDTNeUbP6m/dpyI2ewIySozdFEn9Pwn4RO2yz1bufNwzK0UAQ9HqnK13QDPA
+S24bmJpFQrqHUvDu+</vt:lpwstr>
  </property>
  <property fmtid="{D5CDD505-2E9C-101B-9397-08002B2CF9AE}" pid="22" name="_2015_ms_pID_7253431">
    <vt:lpwstr>bVLhKnwiWeZrYGGLr1ndk4b46q+4Fht9hOdgZ/npslsjDcvx3hJmBE
2BEfBK3b7LWAuLyFDwe12mLLCkRkA1rrXDewsVXC0Tm6CuPIakc3FHtSixSmTENrN3FgI9OQ
jIjnuKFoe9w+KVHwSlrOBnGLPtuO2rV/3n+s39LM4dNmbIBqa64LBqkTqhF3KfPWfgpa+Kjm
OFL89bOSeYR0lA2fmhwr+koxK/edwj1IsiNI</vt:lpwstr>
  </property>
  <property fmtid="{D5CDD505-2E9C-101B-9397-08002B2CF9AE}" pid="23" name="_2015_ms_pID_7253432">
    <vt:lpwstr>OumQqpnFcFCaYwDZJOGKl7s=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1650794192</vt:lpwstr>
  </property>
</Properties>
</file>